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Look w:val="01E0" w:firstRow="1" w:lastRow="1" w:firstColumn="1" w:lastColumn="1" w:noHBand="0" w:noVBand="0"/>
      </w:tblPr>
      <w:tblGrid>
        <w:gridCol w:w="250"/>
        <w:gridCol w:w="10064"/>
        <w:gridCol w:w="850"/>
      </w:tblGrid>
      <w:tr w:rsidR="00937D0A" w:rsidRPr="006749F3" w:rsidTr="006749F3">
        <w:trPr>
          <w:trHeight w:val="1330"/>
        </w:trPr>
        <w:tc>
          <w:tcPr>
            <w:tcW w:w="250" w:type="dxa"/>
          </w:tcPr>
          <w:p w:rsidR="00937D0A" w:rsidRPr="006749F3" w:rsidRDefault="00937D0A" w:rsidP="006749F3">
            <w:pPr>
              <w:ind w:left="57" w:right="57"/>
              <w:jc w:val="center"/>
            </w:pPr>
          </w:p>
        </w:tc>
        <w:tc>
          <w:tcPr>
            <w:tcW w:w="10064" w:type="dxa"/>
          </w:tcPr>
          <w:p w:rsidR="006749F3" w:rsidRPr="008C2431" w:rsidRDefault="006749F3" w:rsidP="006749F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2431">
              <w:rPr>
                <w:rFonts w:eastAsia="Calibri"/>
              </w:rPr>
              <w:t>Автономная некоммерческая</w:t>
            </w:r>
            <w:r>
              <w:rPr>
                <w:rFonts w:eastAsia="Calibri"/>
              </w:rPr>
              <w:t xml:space="preserve"> профессиональная образовательная организация</w:t>
            </w:r>
            <w:r w:rsidRPr="008C2431">
              <w:rPr>
                <w:rFonts w:eastAsia="Calibri"/>
              </w:rPr>
              <w:t xml:space="preserve"> </w:t>
            </w:r>
          </w:p>
          <w:p w:rsidR="006749F3" w:rsidRPr="00177B02" w:rsidRDefault="006749F3" w:rsidP="006749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77B02">
              <w:rPr>
                <w:rFonts w:eastAsia="Calibri"/>
                <w:b/>
              </w:rPr>
              <w:t>«УРАЛЬСКИЙ ПРОМЫШЛЕННО-ЭКОНОМИЧЕСКИЙ ТЕХНИКУМ»</w:t>
            </w:r>
          </w:p>
          <w:p w:rsidR="006749F3" w:rsidRPr="00177B02" w:rsidRDefault="006749F3" w:rsidP="006749F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  <w:p w:rsidR="006749F3" w:rsidRPr="00177B02" w:rsidRDefault="006749F3" w:rsidP="006749F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  <w:p w:rsidR="00937D0A" w:rsidRPr="006749F3" w:rsidRDefault="00937D0A" w:rsidP="006749F3">
            <w:pPr>
              <w:ind w:left="57" w:right="57"/>
              <w:jc w:val="center"/>
            </w:pPr>
          </w:p>
        </w:tc>
        <w:tc>
          <w:tcPr>
            <w:tcW w:w="850" w:type="dxa"/>
          </w:tcPr>
          <w:p w:rsidR="00937D0A" w:rsidRPr="006749F3" w:rsidRDefault="00937D0A" w:rsidP="006749F3">
            <w:pPr>
              <w:ind w:left="57" w:right="57"/>
              <w:jc w:val="center"/>
            </w:pPr>
          </w:p>
        </w:tc>
      </w:tr>
    </w:tbl>
    <w:p w:rsidR="00937D0A" w:rsidRPr="006749F3" w:rsidRDefault="00937D0A" w:rsidP="006749F3">
      <w:pPr>
        <w:pStyle w:val="1"/>
        <w:spacing w:line="240" w:lineRule="auto"/>
        <w:ind w:left="57" w:right="57"/>
        <w:rPr>
          <w:sz w:val="24"/>
        </w:rPr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Default="00937D0A" w:rsidP="006749F3">
      <w:pPr>
        <w:ind w:left="57" w:right="57"/>
        <w:jc w:val="center"/>
      </w:pPr>
    </w:p>
    <w:p w:rsidR="006749F3" w:rsidRDefault="006749F3" w:rsidP="006749F3">
      <w:pPr>
        <w:ind w:left="57" w:right="57"/>
        <w:jc w:val="center"/>
      </w:pPr>
    </w:p>
    <w:p w:rsidR="006749F3" w:rsidRPr="006749F3" w:rsidRDefault="006749F3" w:rsidP="006749F3">
      <w:pPr>
        <w:ind w:left="57" w:right="57"/>
        <w:jc w:val="center"/>
      </w:pPr>
    </w:p>
    <w:p w:rsidR="00937D0A" w:rsidRPr="006749F3" w:rsidRDefault="005F49F1" w:rsidP="006749F3">
      <w:pPr>
        <w:pStyle w:val="1"/>
        <w:spacing w:line="240" w:lineRule="auto"/>
        <w:ind w:left="57" w:right="57"/>
        <w:rPr>
          <w:b/>
          <w:sz w:val="24"/>
        </w:rPr>
      </w:pPr>
      <w:r w:rsidRPr="006749F3">
        <w:rPr>
          <w:b/>
          <w:sz w:val="24"/>
        </w:rPr>
        <w:t xml:space="preserve"> ОСНОВЫ  ГЕОДЕЗИИ</w:t>
      </w: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  <w:r w:rsidRPr="006749F3">
        <w:t>Методические указания и контрольные задания</w:t>
      </w:r>
    </w:p>
    <w:p w:rsidR="00937D0A" w:rsidRPr="006749F3" w:rsidRDefault="00937D0A" w:rsidP="006749F3">
      <w:pPr>
        <w:ind w:left="57" w:right="57"/>
        <w:jc w:val="center"/>
      </w:pPr>
      <w:r w:rsidRPr="006749F3">
        <w:t>для студентов</w:t>
      </w:r>
      <w:r w:rsidR="00083CE9">
        <w:t xml:space="preserve"> </w:t>
      </w:r>
      <w:r w:rsidRPr="006749F3">
        <w:t>- заочников</w:t>
      </w:r>
    </w:p>
    <w:p w:rsidR="00937D0A" w:rsidRPr="006749F3" w:rsidRDefault="00937D0A" w:rsidP="006749F3">
      <w:pPr>
        <w:ind w:left="57" w:right="57"/>
        <w:jc w:val="center"/>
      </w:pPr>
      <w:r w:rsidRPr="006749F3">
        <w:t>по специальности «Строительство и эксплуатация зданий и сооружений»</w:t>
      </w: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Default="00937D0A" w:rsidP="006749F3">
      <w:pPr>
        <w:ind w:left="57" w:right="57"/>
        <w:jc w:val="center"/>
      </w:pPr>
    </w:p>
    <w:p w:rsidR="006749F3" w:rsidRDefault="006749F3" w:rsidP="006749F3">
      <w:pPr>
        <w:ind w:left="57" w:right="57"/>
        <w:jc w:val="center"/>
      </w:pPr>
    </w:p>
    <w:p w:rsidR="006749F3" w:rsidRDefault="006749F3" w:rsidP="006749F3">
      <w:pPr>
        <w:ind w:left="57" w:right="57"/>
        <w:jc w:val="center"/>
      </w:pPr>
    </w:p>
    <w:p w:rsidR="006749F3" w:rsidRDefault="006749F3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126E40" w:rsidRDefault="00126E40" w:rsidP="006749F3">
      <w:pPr>
        <w:ind w:left="57" w:right="57"/>
        <w:jc w:val="center"/>
      </w:pPr>
    </w:p>
    <w:p w:rsidR="006749F3" w:rsidRDefault="006749F3" w:rsidP="006749F3">
      <w:pPr>
        <w:ind w:left="57" w:right="57"/>
        <w:jc w:val="center"/>
      </w:pPr>
    </w:p>
    <w:p w:rsidR="006749F3" w:rsidRDefault="006749F3" w:rsidP="006749F3">
      <w:pPr>
        <w:ind w:left="57" w:right="57"/>
        <w:jc w:val="center"/>
      </w:pPr>
    </w:p>
    <w:p w:rsidR="006749F3" w:rsidRPr="006749F3" w:rsidRDefault="006749F3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937D0A" w:rsidRPr="006749F3" w:rsidRDefault="00937D0A" w:rsidP="006749F3">
      <w:pPr>
        <w:ind w:left="57" w:right="57"/>
        <w:jc w:val="center"/>
      </w:pPr>
    </w:p>
    <w:p w:rsidR="008F18D5" w:rsidRDefault="008F18D5" w:rsidP="006749F3">
      <w:pPr>
        <w:ind w:left="57" w:right="57"/>
        <w:jc w:val="center"/>
      </w:pPr>
      <w:r>
        <w:t xml:space="preserve">Екатеринбург </w:t>
      </w:r>
    </w:p>
    <w:p w:rsidR="00937D0A" w:rsidRPr="006749F3" w:rsidRDefault="00937D0A" w:rsidP="006749F3">
      <w:pPr>
        <w:ind w:left="57" w:right="57"/>
        <w:jc w:val="center"/>
      </w:pPr>
      <w:r w:rsidRPr="006749F3">
        <w:t>201</w:t>
      </w:r>
      <w:r w:rsidR="008F18D5">
        <w:t>5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085"/>
        <w:gridCol w:w="3402"/>
        <w:gridCol w:w="3119"/>
      </w:tblGrid>
      <w:tr w:rsidR="00937D0A" w:rsidRPr="006749F3" w:rsidTr="00937D0A">
        <w:trPr>
          <w:cantSplit/>
        </w:trPr>
        <w:tc>
          <w:tcPr>
            <w:tcW w:w="3085" w:type="dxa"/>
          </w:tcPr>
          <w:p w:rsidR="00937D0A" w:rsidRPr="006749F3" w:rsidRDefault="00937D0A" w:rsidP="006749F3">
            <w:pPr>
              <w:ind w:left="57" w:right="57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37D0A" w:rsidRPr="006749F3" w:rsidRDefault="00937D0A" w:rsidP="006749F3">
            <w:pPr>
              <w:ind w:left="57" w:right="57"/>
              <w:jc w:val="both"/>
              <w:rPr>
                <w:bCs/>
                <w:color w:val="0D0D0D"/>
              </w:rPr>
            </w:pPr>
          </w:p>
        </w:tc>
        <w:tc>
          <w:tcPr>
            <w:tcW w:w="3119" w:type="dxa"/>
          </w:tcPr>
          <w:p w:rsidR="00937D0A" w:rsidRPr="006749F3" w:rsidRDefault="00937D0A" w:rsidP="006749F3">
            <w:pPr>
              <w:ind w:left="57" w:right="57"/>
              <w:jc w:val="both"/>
              <w:rPr>
                <w:bCs/>
                <w:color w:val="0D0D0D"/>
              </w:rPr>
            </w:pPr>
          </w:p>
        </w:tc>
      </w:tr>
    </w:tbl>
    <w:p w:rsidR="006749F3" w:rsidRDefault="006749F3" w:rsidP="006749F3">
      <w:pPr>
        <w:pStyle w:val="4"/>
        <w:spacing w:before="0" w:after="0"/>
        <w:ind w:left="57" w:right="57" w:firstLine="1077"/>
        <w:jc w:val="center"/>
        <w:rPr>
          <w:b w:val="0"/>
          <w:bCs w:val="0"/>
          <w:sz w:val="24"/>
          <w:szCs w:val="24"/>
          <w:lang w:val="en-US"/>
        </w:rPr>
      </w:pPr>
    </w:p>
    <w:p w:rsidR="006749F3" w:rsidRDefault="006749F3" w:rsidP="006749F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6E40" w:rsidRPr="009E68AB" w:rsidTr="00083CE9">
        <w:tc>
          <w:tcPr>
            <w:tcW w:w="4785" w:type="dxa"/>
          </w:tcPr>
          <w:p w:rsidR="00083CE9" w:rsidRDefault="00126E40" w:rsidP="00083CE9">
            <w:pPr>
              <w:rPr>
                <w:sz w:val="28"/>
                <w:szCs w:val="28"/>
              </w:rPr>
            </w:pPr>
            <w:r w:rsidRPr="009E68AB">
              <w:rPr>
                <w:sz w:val="28"/>
                <w:szCs w:val="28"/>
              </w:rPr>
              <w:lastRenderedPageBreak/>
              <w:t>О</w:t>
            </w:r>
            <w:r w:rsidR="00083CE9">
              <w:rPr>
                <w:sz w:val="28"/>
                <w:szCs w:val="28"/>
              </w:rPr>
              <w:t>ДОБРЕНО</w:t>
            </w:r>
            <w:r w:rsidRPr="009E68AB">
              <w:rPr>
                <w:sz w:val="28"/>
                <w:szCs w:val="28"/>
              </w:rPr>
              <w:t xml:space="preserve"> </w:t>
            </w:r>
          </w:p>
          <w:p w:rsidR="00126E40" w:rsidRPr="009E68AB" w:rsidRDefault="00083CE9" w:rsidP="0008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126E40" w:rsidRPr="009E68AB">
              <w:rPr>
                <w:sz w:val="28"/>
                <w:szCs w:val="28"/>
              </w:rPr>
              <w:t>икловой комиссией</w:t>
            </w:r>
          </w:p>
          <w:p w:rsidR="00126E40" w:rsidRPr="009E68AB" w:rsidRDefault="00083CE9" w:rsidP="0008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строительства</w:t>
            </w: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6E40" w:rsidRPr="009E68AB" w:rsidRDefault="00126E40" w:rsidP="00083CE9">
            <w:pPr>
              <w:rPr>
                <w:sz w:val="28"/>
                <w:szCs w:val="28"/>
              </w:rPr>
            </w:pPr>
            <w:r w:rsidRPr="009E68AB">
              <w:rPr>
                <w:sz w:val="28"/>
                <w:szCs w:val="28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126E40" w:rsidRPr="009E68AB" w:rsidTr="00083CE9">
        <w:tc>
          <w:tcPr>
            <w:tcW w:w="4785" w:type="dxa"/>
          </w:tcPr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  <w:r w:rsidRPr="009E68AB">
              <w:rPr>
                <w:sz w:val="28"/>
                <w:szCs w:val="28"/>
              </w:rPr>
              <w:t>Председатель комиссии</w:t>
            </w: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  <w:r w:rsidRPr="009E68AB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Н.Н.</w:t>
            </w:r>
            <w:r w:rsidR="00083CE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083CE9" w:rsidP="0008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 мая  2015 г.</w:t>
            </w:r>
          </w:p>
        </w:tc>
        <w:tc>
          <w:tcPr>
            <w:tcW w:w="4786" w:type="dxa"/>
          </w:tcPr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  <w:r w:rsidRPr="009E68AB">
              <w:rPr>
                <w:sz w:val="28"/>
                <w:szCs w:val="28"/>
              </w:rPr>
              <w:t xml:space="preserve">Директор </w:t>
            </w: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  <w:r w:rsidRPr="009E68AB">
              <w:rPr>
                <w:sz w:val="28"/>
                <w:szCs w:val="28"/>
              </w:rPr>
              <w:t>___________В.И. Овсянников</w:t>
            </w:r>
          </w:p>
          <w:p w:rsidR="00126E40" w:rsidRPr="009E68AB" w:rsidRDefault="00126E40" w:rsidP="00083CE9">
            <w:pPr>
              <w:rPr>
                <w:sz w:val="28"/>
                <w:szCs w:val="28"/>
              </w:rPr>
            </w:pPr>
          </w:p>
          <w:p w:rsidR="00126E40" w:rsidRPr="009E68AB" w:rsidRDefault="00083CE9" w:rsidP="0008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 мая  2015 г.</w:t>
            </w:r>
          </w:p>
        </w:tc>
      </w:tr>
    </w:tbl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26E40" w:rsidRPr="009E68AB" w:rsidRDefault="00126E40" w:rsidP="00126E40">
      <w:pPr>
        <w:jc w:val="both"/>
        <w:rPr>
          <w:sz w:val="28"/>
          <w:szCs w:val="28"/>
        </w:rPr>
      </w:pPr>
      <w:r w:rsidRPr="009E68AB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Семенова Т.Г.</w:t>
      </w:r>
      <w:r w:rsidRPr="009E68AB">
        <w:rPr>
          <w:sz w:val="28"/>
          <w:szCs w:val="28"/>
        </w:rPr>
        <w:t>, преподаватель АН ПОО «Уральский промышленно-экономический техникум»</w:t>
      </w:r>
      <w:r w:rsidR="0029102B">
        <w:rPr>
          <w:sz w:val="28"/>
          <w:szCs w:val="28"/>
        </w:rPr>
        <w:t>.</w:t>
      </w:r>
      <w:bookmarkStart w:id="0" w:name="_GoBack"/>
      <w:bookmarkEnd w:id="0"/>
    </w:p>
    <w:p w:rsidR="00126E40" w:rsidRDefault="00126E40" w:rsidP="00126E40"/>
    <w:p w:rsidR="00126E40" w:rsidRDefault="00126E40" w:rsidP="00126E40"/>
    <w:p w:rsidR="00937D0A" w:rsidRPr="006749F3" w:rsidRDefault="00126E40" w:rsidP="00126E40">
      <w:pPr>
        <w:pStyle w:val="4"/>
        <w:spacing w:before="0" w:after="0"/>
        <w:ind w:left="57" w:right="57" w:firstLine="1077"/>
        <w:jc w:val="center"/>
        <w:rPr>
          <w:sz w:val="24"/>
          <w:szCs w:val="24"/>
        </w:rPr>
      </w:pPr>
      <w:r>
        <w:br w:type="page"/>
      </w:r>
      <w:proofErr w:type="gramStart"/>
      <w:r w:rsidR="00937D0A" w:rsidRPr="006749F3">
        <w:rPr>
          <w:b w:val="0"/>
          <w:bCs w:val="0"/>
          <w:sz w:val="24"/>
          <w:szCs w:val="24"/>
          <w:lang w:val="en-US"/>
        </w:rPr>
        <w:lastRenderedPageBreak/>
        <w:t>I</w:t>
      </w:r>
      <w:r w:rsidR="00937D0A" w:rsidRPr="006749F3">
        <w:rPr>
          <w:b w:val="0"/>
          <w:bCs w:val="0"/>
          <w:sz w:val="24"/>
          <w:szCs w:val="24"/>
        </w:rPr>
        <w:t xml:space="preserve">.  </w:t>
      </w:r>
      <w:r w:rsidR="00937D0A" w:rsidRPr="006749F3">
        <w:rPr>
          <w:sz w:val="24"/>
          <w:szCs w:val="24"/>
        </w:rPr>
        <w:t>ПОЯСНИТЕЛЬНАЯ</w:t>
      </w:r>
      <w:proofErr w:type="gramEnd"/>
      <w:r w:rsidR="00937D0A" w:rsidRPr="006749F3">
        <w:rPr>
          <w:sz w:val="24"/>
          <w:szCs w:val="24"/>
        </w:rPr>
        <w:t xml:space="preserve"> ЗАПИСКА</w:t>
      </w:r>
    </w:p>
    <w:p w:rsidR="00937D0A" w:rsidRPr="006749F3" w:rsidRDefault="00937D0A" w:rsidP="006749F3">
      <w:pPr>
        <w:ind w:left="57" w:right="57" w:firstLine="1077"/>
        <w:jc w:val="center"/>
      </w:pPr>
    </w:p>
    <w:p w:rsidR="00937D0A" w:rsidRPr="006749F3" w:rsidRDefault="00937D0A" w:rsidP="006749F3">
      <w:pPr>
        <w:ind w:left="57" w:right="57" w:firstLine="1077"/>
        <w:jc w:val="both"/>
      </w:pPr>
      <w:r w:rsidRPr="006749F3">
        <w:t>Учебная дисциплина</w:t>
      </w:r>
      <w:r w:rsidR="00042830" w:rsidRPr="006749F3">
        <w:rPr>
          <w:b/>
        </w:rPr>
        <w:t xml:space="preserve"> </w:t>
      </w:r>
      <w:r w:rsidR="00042830" w:rsidRPr="006749F3">
        <w:t>ОП.04.</w:t>
      </w:r>
      <w:r w:rsidR="005F49F1" w:rsidRPr="006749F3">
        <w:t xml:space="preserve"> </w:t>
      </w:r>
      <w:r w:rsidRPr="006749F3">
        <w:t>Основ</w:t>
      </w:r>
      <w:r w:rsidR="005F49F1" w:rsidRPr="006749F3">
        <w:t>ы геодезии</w:t>
      </w:r>
      <w:r w:rsidRPr="006749F3">
        <w:t xml:space="preserve"> предусматривает изучение теоретических основ производства инженерн</w:t>
      </w:r>
      <w:proofErr w:type="gramStart"/>
      <w:r w:rsidRPr="006749F3">
        <w:t>о-</w:t>
      </w:r>
      <w:proofErr w:type="gramEnd"/>
      <w:r w:rsidRPr="006749F3">
        <w:t xml:space="preserve"> геодезических измерений при выполнении строительных  работ, а также получение практических навыков в работе с основными геодезическими инструментами, ознакомление с современными геодезическими инструментами и методами выполнения геодезических работ, получение навыков в составлении основных геодезических документов и чертежей.</w:t>
      </w:r>
    </w:p>
    <w:p w:rsidR="00937D0A" w:rsidRPr="006749F3" w:rsidRDefault="00937D0A" w:rsidP="006749F3">
      <w:pPr>
        <w:ind w:left="57" w:right="57" w:firstLine="1077"/>
        <w:jc w:val="both"/>
      </w:pPr>
      <w:r w:rsidRPr="006749F3">
        <w:t>По данной дисциплине предусматривает выполнение одной домашней контрольной работы, охватывающей все разделы  рабочей программы.</w:t>
      </w:r>
    </w:p>
    <w:p w:rsidR="00937D0A" w:rsidRPr="006749F3" w:rsidRDefault="00937D0A" w:rsidP="006749F3">
      <w:pPr>
        <w:ind w:left="57" w:right="57" w:firstLine="1077"/>
        <w:jc w:val="both"/>
      </w:pPr>
      <w:r w:rsidRPr="006749F3">
        <w:t>Материал, выносимый на установочные и обзорные занятия, а также перечень выполняемых практических занятий и лабораторных работ определяются учебным заведением, исходя из профиля подготовки выпускника, контингента студентов (работающих и не работающих по избранной специальности) и соответствующего учебного плана.</w:t>
      </w:r>
    </w:p>
    <w:p w:rsidR="00937D0A" w:rsidRPr="006749F3" w:rsidRDefault="00937D0A" w:rsidP="006749F3">
      <w:pPr>
        <w:ind w:left="57" w:right="57" w:firstLine="1077"/>
        <w:jc w:val="both"/>
      </w:pPr>
      <w:r w:rsidRPr="006749F3">
        <w:t>На установочных занятиях студентов знакомят с программой дисциплины, методикой работы над учебным материалом и дают разъяснения по выполнению одной домашней контрольной работы.</w:t>
      </w:r>
    </w:p>
    <w:p w:rsidR="00937D0A" w:rsidRPr="006749F3" w:rsidRDefault="00937D0A" w:rsidP="006749F3">
      <w:pPr>
        <w:ind w:left="57" w:right="57" w:firstLine="1077"/>
      </w:pPr>
      <w:r w:rsidRPr="006749F3">
        <w:t>Варианты домашней контрольной работы составлены применительно к действующей примерной программе по дисциплине.</w:t>
      </w:r>
    </w:p>
    <w:p w:rsidR="00937D0A" w:rsidRPr="006749F3" w:rsidRDefault="00937D0A" w:rsidP="006749F3">
      <w:pPr>
        <w:ind w:left="57" w:right="57" w:firstLine="1077"/>
      </w:pPr>
      <w:r w:rsidRPr="006749F3">
        <w:t>Обзорные лекции проводятся по сложным для самостоятельного изучения темам программы.</w:t>
      </w:r>
    </w:p>
    <w:p w:rsidR="00937D0A" w:rsidRPr="006749F3" w:rsidRDefault="00937D0A" w:rsidP="006749F3">
      <w:pPr>
        <w:ind w:left="57" w:right="57" w:firstLine="1077"/>
      </w:pPr>
      <w:r w:rsidRPr="006749F3">
        <w:t>Проведение практических занятий и лабораторных работ предусматривает своей целью закрепление теоретических знаний и приобретение необходимых практических умений по программе учебной дисциплины.</w:t>
      </w:r>
    </w:p>
    <w:p w:rsidR="00937D0A" w:rsidRPr="006749F3" w:rsidRDefault="00937D0A" w:rsidP="006749F3">
      <w:pPr>
        <w:ind w:left="57" w:right="57" w:firstLine="1077"/>
      </w:pPr>
      <w:r w:rsidRPr="006749F3">
        <w:t>Выполнение домашней контрольной работы определяет степень усвоения студентами изученного материала и умение применять полученные знания при решении практических задач.</w:t>
      </w:r>
    </w:p>
    <w:p w:rsidR="00937D0A" w:rsidRPr="006749F3" w:rsidRDefault="00937D0A" w:rsidP="006749F3">
      <w:pPr>
        <w:ind w:left="57" w:right="57" w:firstLine="1077"/>
      </w:pPr>
      <w:r w:rsidRPr="006749F3">
        <w:t>Учебный материал рекомендуется изучать в той последовательности, которая дана в методических указаниях:</w:t>
      </w:r>
    </w:p>
    <w:p w:rsidR="00937D0A" w:rsidRPr="006749F3" w:rsidRDefault="00937D0A" w:rsidP="006749F3">
      <w:pPr>
        <w:ind w:left="57" w:right="57" w:firstLine="1077"/>
      </w:pPr>
      <w:r w:rsidRPr="006749F3">
        <w:t>-Ознакомление с примерным тематическим планом и методическими указаниями по темам;</w:t>
      </w:r>
    </w:p>
    <w:p w:rsidR="00937D0A" w:rsidRPr="006749F3" w:rsidRDefault="00937D0A" w:rsidP="006749F3">
      <w:pPr>
        <w:ind w:left="57" w:right="57" w:firstLine="1077"/>
      </w:pPr>
      <w:r w:rsidRPr="006749F3">
        <w:t>-Усвоение программного материала по рекомендуемой литературе;</w:t>
      </w:r>
    </w:p>
    <w:p w:rsidR="00937D0A" w:rsidRPr="006749F3" w:rsidRDefault="00937D0A" w:rsidP="006749F3">
      <w:pPr>
        <w:ind w:left="57" w:right="57" w:firstLine="1077"/>
      </w:pPr>
      <w:r w:rsidRPr="006749F3">
        <w:t>-составление ответов на вопросы для самоконтроля, приведенные после каждой темы.</w:t>
      </w:r>
    </w:p>
    <w:p w:rsidR="00937D0A" w:rsidRPr="006749F3" w:rsidRDefault="00937D0A" w:rsidP="006749F3">
      <w:pPr>
        <w:ind w:left="57" w:right="57" w:firstLine="1077"/>
      </w:pPr>
      <w:r w:rsidRPr="006749F3">
        <w:t>При изложении материала необходимо соблюдать единство терминологии, обозначений, единиц измерения в соответствии с действующими стандартами (СНиПами, ГОСТами).</w:t>
      </w:r>
    </w:p>
    <w:p w:rsidR="00937D0A" w:rsidRPr="006749F3" w:rsidRDefault="006749F3" w:rsidP="006749F3">
      <w:pPr>
        <w:ind w:left="57" w:right="57" w:firstLine="1077"/>
      </w:pPr>
      <w:r w:rsidRPr="00247400">
        <w:rPr>
          <w:color w:val="000000"/>
        </w:rPr>
        <w:t>Целью курса явл</w:t>
      </w:r>
      <w:r>
        <w:rPr>
          <w:color w:val="000000"/>
        </w:rPr>
        <w:t>яется формирование понятий о геодезических съемках.</w:t>
      </w:r>
    </w:p>
    <w:p w:rsidR="00937D0A" w:rsidRPr="006749F3" w:rsidRDefault="00937D0A" w:rsidP="006749F3">
      <w:pPr>
        <w:ind w:left="57" w:right="57" w:firstLine="1077"/>
        <w:rPr>
          <w:b/>
          <w:bCs/>
        </w:rPr>
      </w:pPr>
      <w:r w:rsidRPr="006749F3">
        <w:rPr>
          <w:b/>
          <w:bCs/>
        </w:rPr>
        <w:t>В результате изучения дисциплины студент должен:</w:t>
      </w:r>
    </w:p>
    <w:p w:rsidR="006749F3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>
        <w:tab/>
      </w:r>
      <w:r w:rsidRPr="002149CC">
        <w:t xml:space="preserve">В результате освоения дисциплины студент должен 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>
        <w:tab/>
      </w:r>
      <w:r w:rsidRPr="00F42A64">
        <w:rPr>
          <w:b/>
        </w:rPr>
        <w:t>уметь</w:t>
      </w:r>
      <w:r w:rsidRPr="002149CC">
        <w:t>: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читать ситуации на планах и картах;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определять положение линий на местности;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решать задачи на масштабы;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решать прямую и обратную геодезическую задачу;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 xml:space="preserve">- выносить на строительную площадку элементы </w:t>
      </w:r>
      <w:proofErr w:type="spellStart"/>
      <w:r w:rsidRPr="002149CC">
        <w:t>стройгенплана</w:t>
      </w:r>
      <w:proofErr w:type="spellEnd"/>
      <w:r w:rsidRPr="002149CC">
        <w:t>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пользоваться приборами и инструментами, используемыми при измерении линий, углов и отметок точек;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проводить камеральные работы по окончании теодолитной съемки и геометрического нивелирования;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>
        <w:tab/>
      </w:r>
      <w:r w:rsidRPr="00F42A64">
        <w:rPr>
          <w:b/>
        </w:rPr>
        <w:t>знать: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основные понятия и термины, используемые в геодезии;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назначение опорных геодезических сетей;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масштабы, условные топографические знаки, точность масштаба;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систему плоских прямоугольных координат;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приборы и инструменты для измерений: линий, углов и определения превышений;</w:t>
      </w:r>
    </w:p>
    <w:p w:rsidR="006749F3" w:rsidRPr="002149CC" w:rsidRDefault="006749F3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2149CC">
        <w:t>- виды геодезических измерений.</w:t>
      </w:r>
    </w:p>
    <w:p w:rsidR="00937D0A" w:rsidRPr="006749F3" w:rsidRDefault="00937D0A" w:rsidP="006749F3">
      <w:pPr>
        <w:ind w:left="57" w:right="57" w:firstLine="1077"/>
        <w:rPr>
          <w:b/>
        </w:rPr>
      </w:pPr>
    </w:p>
    <w:p w:rsidR="00937D0A" w:rsidRPr="006749F3" w:rsidRDefault="00042830" w:rsidP="006749F3">
      <w:pPr>
        <w:rPr>
          <w:b/>
        </w:rPr>
      </w:pPr>
      <w:r w:rsidRPr="006749F3">
        <w:rPr>
          <w:b/>
        </w:rPr>
        <w:br w:type="page"/>
      </w:r>
      <w:r w:rsidR="00937D0A" w:rsidRPr="006749F3">
        <w:rPr>
          <w:b/>
          <w:lang w:val="en-US"/>
        </w:rPr>
        <w:lastRenderedPageBreak/>
        <w:t>II</w:t>
      </w:r>
      <w:r w:rsidR="00937D0A" w:rsidRPr="006749F3">
        <w:rPr>
          <w:b/>
        </w:rPr>
        <w:t>. ПРИМЕРНЫЙ ТЕМАТИЧЕСКИЙ ПЛАН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606"/>
      </w:tblGrid>
      <w:tr w:rsidR="00937D0A" w:rsidRPr="006749F3" w:rsidTr="00AD50E3">
        <w:trPr>
          <w:cantSplit/>
          <w:trHeight w:val="529"/>
        </w:trPr>
        <w:tc>
          <w:tcPr>
            <w:tcW w:w="817" w:type="dxa"/>
            <w:vAlign w:val="center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/>
              </w:rPr>
            </w:pPr>
            <w:r w:rsidRPr="006749F3">
              <w:br w:type="page"/>
            </w:r>
            <w:r w:rsidRPr="006749F3">
              <w:br w:type="page"/>
            </w:r>
            <w:r w:rsidRPr="006749F3">
              <w:rPr>
                <w:b/>
              </w:rPr>
              <w:t>№</w:t>
            </w:r>
          </w:p>
        </w:tc>
        <w:tc>
          <w:tcPr>
            <w:tcW w:w="9606" w:type="dxa"/>
            <w:vAlign w:val="center"/>
          </w:tcPr>
          <w:p w:rsidR="00937D0A" w:rsidRPr="006749F3" w:rsidRDefault="00937D0A" w:rsidP="006749F3">
            <w:pPr>
              <w:widowControl w:val="0"/>
              <w:ind w:left="57" w:right="57" w:firstLine="1077"/>
              <w:rPr>
                <w:b/>
              </w:rPr>
            </w:pPr>
            <w:r w:rsidRPr="006749F3">
              <w:rPr>
                <w:b/>
              </w:rPr>
              <w:t>Наименование разделов и тем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 w:firstLine="1077"/>
              <w:rPr>
                <w:bCs/>
              </w:rPr>
            </w:pPr>
          </w:p>
        </w:tc>
        <w:tc>
          <w:tcPr>
            <w:tcW w:w="9606" w:type="dxa"/>
            <w:vAlign w:val="center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/>
                <w:bCs/>
              </w:rPr>
            </w:pPr>
            <w:r w:rsidRPr="006749F3">
              <w:rPr>
                <w:b/>
                <w:bCs/>
              </w:rPr>
              <w:t>Введение. Основные понятия.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Предмет и задачи геодезии. Основные сведения о форме и размерах земли.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 w:firstLine="1077"/>
              <w:rPr>
                <w:bCs/>
              </w:rPr>
            </w:pP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/>
                <w:bCs/>
              </w:rPr>
            </w:pPr>
            <w:r w:rsidRPr="006749F3">
              <w:rPr>
                <w:b/>
                <w:bCs/>
              </w:rPr>
              <w:t>Раздел 1. Топографические карты, планы и чертежи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1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1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Общие сведения. Определение положения точек земной поверхности, системы географических и прямоугольных координат, высоты точек. Понятие о карте, плане и профиле.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1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2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Масштабы топографических планов, карт. Условные знаки, классификация.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1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3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Рельеф местности. Формы рельефа. Методы изображения рельефа на планах и картах.</w:t>
            </w:r>
          </w:p>
        </w:tc>
      </w:tr>
      <w:tr w:rsidR="00937D0A" w:rsidRPr="006749F3" w:rsidTr="00AD50E3">
        <w:trPr>
          <w:cantSplit/>
          <w:trHeight w:val="178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1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4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Ориентирование направлений.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1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5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Прямоугольные координаты точек. Прямая и обратная геодезические задачи.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 w:firstLine="1077"/>
              <w:rPr>
                <w:bCs/>
              </w:rPr>
            </w:pP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/>
                <w:bCs/>
              </w:rPr>
            </w:pPr>
            <w:r w:rsidRPr="006749F3">
              <w:rPr>
                <w:b/>
                <w:bCs/>
              </w:rPr>
              <w:t>Раздел 2. Геодезические измерения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2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1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Сущность измерений. Виды геодезических измерений.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2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2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Угловые измерения. Изучение теодолита 2Т30,2Т30П.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2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3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Линейные измерения.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 w:firstLine="1077"/>
              <w:rPr>
                <w:bCs/>
              </w:rPr>
            </w:pP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/>
                <w:bCs/>
              </w:rPr>
            </w:pPr>
            <w:r w:rsidRPr="006749F3">
              <w:rPr>
                <w:b/>
                <w:bCs/>
              </w:rPr>
              <w:t>Раздел 3. Понятие о геодезических съемках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AD50E3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3.</w:t>
            </w:r>
            <w:r w:rsidR="00937D0A" w:rsidRPr="006749F3">
              <w:rPr>
                <w:bCs/>
              </w:rPr>
              <w:t>1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>Общие сведения. Назначение и виды геодезических съемок.</w:t>
            </w:r>
          </w:p>
        </w:tc>
      </w:tr>
      <w:tr w:rsidR="00937D0A" w:rsidRPr="006749F3" w:rsidTr="00AD50E3">
        <w:trPr>
          <w:cantSplit/>
          <w:trHeight w:val="269"/>
        </w:trPr>
        <w:tc>
          <w:tcPr>
            <w:tcW w:w="817" w:type="dxa"/>
          </w:tcPr>
          <w:p w:rsidR="00937D0A" w:rsidRPr="006749F3" w:rsidRDefault="00937D0A" w:rsidP="006749F3">
            <w:pPr>
              <w:widowControl w:val="0"/>
              <w:ind w:left="57" w:right="57"/>
              <w:rPr>
                <w:bCs/>
              </w:rPr>
            </w:pPr>
            <w:r w:rsidRPr="006749F3">
              <w:rPr>
                <w:bCs/>
              </w:rPr>
              <w:t>3</w:t>
            </w:r>
            <w:r w:rsidR="00AD50E3" w:rsidRPr="006749F3">
              <w:rPr>
                <w:bCs/>
              </w:rPr>
              <w:t>.</w:t>
            </w:r>
            <w:r w:rsidRPr="006749F3">
              <w:rPr>
                <w:bCs/>
              </w:rPr>
              <w:t>2</w:t>
            </w:r>
          </w:p>
        </w:tc>
        <w:tc>
          <w:tcPr>
            <w:tcW w:w="9606" w:type="dxa"/>
          </w:tcPr>
          <w:p w:rsidR="00937D0A" w:rsidRPr="006749F3" w:rsidRDefault="00937D0A" w:rsidP="006749F3">
            <w:pPr>
              <w:widowControl w:val="0"/>
              <w:ind w:left="57" w:right="57" w:hanging="57"/>
              <w:rPr>
                <w:bCs/>
              </w:rPr>
            </w:pPr>
            <w:r w:rsidRPr="006749F3">
              <w:rPr>
                <w:bCs/>
              </w:rPr>
              <w:t xml:space="preserve">Назначение и виды теодолитных ходов. Состав полевых работ по </w:t>
            </w:r>
            <w:proofErr w:type="spellStart"/>
            <w:r w:rsidRPr="006749F3">
              <w:rPr>
                <w:bCs/>
              </w:rPr>
              <w:t>проложению</w:t>
            </w:r>
            <w:proofErr w:type="spellEnd"/>
            <w:r w:rsidRPr="006749F3">
              <w:rPr>
                <w:bCs/>
              </w:rPr>
              <w:t xml:space="preserve"> теодолитного хода.</w:t>
            </w:r>
          </w:p>
        </w:tc>
      </w:tr>
    </w:tbl>
    <w:p w:rsidR="00937D0A" w:rsidRPr="006749F3" w:rsidRDefault="00937D0A" w:rsidP="006749F3">
      <w:pPr>
        <w:ind w:right="57"/>
      </w:pPr>
    </w:p>
    <w:p w:rsidR="00AD50E3" w:rsidRPr="006749F3" w:rsidRDefault="00AD50E3" w:rsidP="006749F3">
      <w:pPr>
        <w:rPr>
          <w:b/>
          <w:bCs/>
        </w:rPr>
      </w:pPr>
      <w:r w:rsidRPr="006749F3">
        <w:rPr>
          <w:b/>
          <w:bCs/>
        </w:rPr>
        <w:br w:type="page"/>
      </w: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  <w:bCs/>
          <w:lang w:val="en-US"/>
        </w:rPr>
        <w:lastRenderedPageBreak/>
        <w:t>III</w:t>
      </w:r>
      <w:proofErr w:type="gramStart"/>
      <w:r w:rsidRPr="006749F3">
        <w:rPr>
          <w:b/>
          <w:bCs/>
        </w:rPr>
        <w:t>.  ЛИТЕРАТУРА</w:t>
      </w:r>
      <w:proofErr w:type="gramEnd"/>
    </w:p>
    <w:p w:rsidR="00937D0A" w:rsidRPr="006749F3" w:rsidRDefault="00937D0A" w:rsidP="006749F3">
      <w:pPr>
        <w:ind w:left="57" w:right="57" w:firstLine="1077"/>
        <w:rPr>
          <w:b/>
        </w:rPr>
      </w:pPr>
    </w:p>
    <w:p w:rsidR="00937D0A" w:rsidRPr="006749F3" w:rsidRDefault="00937D0A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077"/>
        <w:rPr>
          <w:b/>
          <w:bCs/>
        </w:rPr>
      </w:pPr>
      <w:r w:rsidRPr="006749F3">
        <w:rPr>
          <w:b/>
          <w:bCs/>
        </w:rPr>
        <w:t>Основные источники:</w:t>
      </w:r>
    </w:p>
    <w:p w:rsidR="00937D0A" w:rsidRPr="006749F3" w:rsidRDefault="00937D0A" w:rsidP="006749F3">
      <w:pPr>
        <w:numPr>
          <w:ilvl w:val="0"/>
          <w:numId w:val="9"/>
        </w:numPr>
        <w:ind w:left="57" w:right="57" w:firstLine="1077"/>
      </w:pPr>
      <w:r w:rsidRPr="006749F3">
        <w:t>М.И Киселёв, ДШ Михелев</w:t>
      </w:r>
      <w:r w:rsidR="00C17F4F" w:rsidRPr="006749F3">
        <w:t xml:space="preserve"> Геодезия-Москва, ACADEMIA, 2010</w:t>
      </w:r>
      <w:r w:rsidRPr="006749F3">
        <w:t>.</w:t>
      </w:r>
    </w:p>
    <w:p w:rsidR="00F43355" w:rsidRPr="006749F3" w:rsidRDefault="00F43355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077"/>
        <w:jc w:val="both"/>
        <w:rPr>
          <w:bCs/>
        </w:rPr>
      </w:pPr>
      <w:r w:rsidRPr="006749F3">
        <w:t xml:space="preserve">1.И. Ф. </w:t>
      </w:r>
      <w:proofErr w:type="spellStart"/>
      <w:r w:rsidRPr="006749F3">
        <w:t>Куштин</w:t>
      </w:r>
      <w:proofErr w:type="spellEnd"/>
      <w:r w:rsidRPr="006749F3">
        <w:t xml:space="preserve">, В. И. </w:t>
      </w:r>
      <w:proofErr w:type="spellStart"/>
      <w:r w:rsidRPr="006749F3">
        <w:t>Куштин</w:t>
      </w:r>
      <w:proofErr w:type="spellEnd"/>
      <w:r w:rsidRPr="006749F3">
        <w:t>. Геодезия : учеб</w:t>
      </w:r>
      <w:proofErr w:type="gramStart"/>
      <w:r w:rsidRPr="006749F3">
        <w:t>.-</w:t>
      </w:r>
      <w:proofErr w:type="spellStart"/>
      <w:proofErr w:type="gramEnd"/>
      <w:r w:rsidRPr="006749F3">
        <w:t>практ</w:t>
      </w:r>
      <w:proofErr w:type="spellEnd"/>
      <w:r w:rsidRPr="006749F3">
        <w:t>. пособие - Ростов н/Д : Феникс, 2009</w:t>
      </w:r>
      <w:r w:rsidR="00C17F4F" w:rsidRPr="006749F3">
        <w:t>.</w:t>
      </w:r>
    </w:p>
    <w:p w:rsidR="00F43355" w:rsidRPr="006749F3" w:rsidRDefault="00F43355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077"/>
        <w:jc w:val="both"/>
        <w:rPr>
          <w:bCs/>
        </w:rPr>
      </w:pPr>
      <w:r w:rsidRPr="006749F3">
        <w:t xml:space="preserve">2.Г. Д. </w:t>
      </w:r>
      <w:proofErr w:type="spellStart"/>
      <w:r w:rsidRPr="006749F3">
        <w:t>Курошев</w:t>
      </w:r>
      <w:proofErr w:type="spellEnd"/>
      <w:r w:rsidRPr="006749F3">
        <w:t>, Л. Е.</w:t>
      </w:r>
      <w:r w:rsidR="00C17F4F" w:rsidRPr="006749F3">
        <w:t xml:space="preserve"> Смирнов. Геодезия и топография</w:t>
      </w:r>
      <w:r w:rsidRPr="006749F3">
        <w:t>: уч</w:t>
      </w:r>
      <w:r w:rsidR="00E20C1B" w:rsidRPr="006749F3">
        <w:t>ебник для вузов - 2-е изд. - М.</w:t>
      </w:r>
      <w:r w:rsidRPr="006749F3">
        <w:t>: Академия, 2008</w:t>
      </w:r>
      <w:r w:rsidR="00C17F4F" w:rsidRPr="006749F3">
        <w:t>.</w:t>
      </w:r>
    </w:p>
    <w:p w:rsidR="00F43355" w:rsidRPr="006749F3" w:rsidRDefault="00F43355" w:rsidP="006749F3">
      <w:pPr>
        <w:ind w:left="57" w:right="57" w:firstLine="1077"/>
      </w:pPr>
      <w:r w:rsidRPr="006749F3">
        <w:t xml:space="preserve">3.В. Ф. </w:t>
      </w:r>
      <w:proofErr w:type="spellStart"/>
      <w:r w:rsidRPr="006749F3">
        <w:t>Перфилов</w:t>
      </w:r>
      <w:proofErr w:type="spellEnd"/>
      <w:r w:rsidRPr="006749F3">
        <w:t xml:space="preserve">, Р. Н. </w:t>
      </w:r>
      <w:proofErr w:type="spellStart"/>
      <w:r w:rsidRPr="006749F3">
        <w:t>Скогорева</w:t>
      </w:r>
      <w:proofErr w:type="spellEnd"/>
      <w:r w:rsidRPr="006749F3">
        <w:t>, Н. В. Усова. Геодезия</w:t>
      </w:r>
      <w:proofErr w:type="gramStart"/>
      <w:r w:rsidRPr="006749F3">
        <w:t xml:space="preserve"> :</w:t>
      </w:r>
      <w:proofErr w:type="gramEnd"/>
      <w:r w:rsidRPr="006749F3">
        <w:t xml:space="preserve"> учебник для вузов -</w:t>
      </w:r>
      <w:r w:rsidR="00C17F4F" w:rsidRPr="006749F3">
        <w:t xml:space="preserve"> 3-е изд. - М. : </w:t>
      </w:r>
      <w:proofErr w:type="spellStart"/>
      <w:r w:rsidR="00C17F4F" w:rsidRPr="006749F3">
        <w:t>Высш</w:t>
      </w:r>
      <w:proofErr w:type="spellEnd"/>
      <w:r w:rsidR="00C17F4F" w:rsidRPr="006749F3">
        <w:t xml:space="preserve">. </w:t>
      </w:r>
      <w:proofErr w:type="spellStart"/>
      <w:r w:rsidR="00C17F4F" w:rsidRPr="006749F3">
        <w:t>шк</w:t>
      </w:r>
      <w:proofErr w:type="spellEnd"/>
      <w:r w:rsidR="00C17F4F" w:rsidRPr="006749F3">
        <w:t>., 2006</w:t>
      </w:r>
      <w:r w:rsidRPr="006749F3">
        <w:t xml:space="preserve">. </w:t>
      </w:r>
    </w:p>
    <w:p w:rsidR="00F43355" w:rsidRPr="006749F3" w:rsidRDefault="00F43355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rPr>
          <w:b/>
        </w:rPr>
        <w:t>Дополнительные источники:</w:t>
      </w:r>
    </w:p>
    <w:p w:rsidR="00937D0A" w:rsidRPr="006749F3" w:rsidRDefault="00937D0A" w:rsidP="006749F3">
      <w:pPr>
        <w:ind w:left="57" w:right="57" w:firstLine="1077"/>
      </w:pPr>
      <w:r w:rsidRPr="006749F3">
        <w:t>11. А.В.Маслов, А.В. Гордеев, Ю.Г. Ба</w:t>
      </w:r>
      <w:r w:rsidR="006E1019" w:rsidRPr="006749F3">
        <w:t xml:space="preserve">траков. Геодезия-М. </w:t>
      </w:r>
      <w:proofErr w:type="spellStart"/>
      <w:r w:rsidR="006E1019" w:rsidRPr="006749F3">
        <w:t>КолосС</w:t>
      </w:r>
      <w:proofErr w:type="spellEnd"/>
      <w:r w:rsidR="006E1019" w:rsidRPr="006749F3">
        <w:t xml:space="preserve"> .2007</w:t>
      </w:r>
      <w:r w:rsidRPr="006749F3">
        <w:t>г.</w:t>
      </w:r>
    </w:p>
    <w:p w:rsidR="002F00C3" w:rsidRPr="006749F3" w:rsidRDefault="002F00C3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Нормативная литература:</w:t>
      </w:r>
    </w:p>
    <w:p w:rsidR="00937D0A" w:rsidRPr="006749F3" w:rsidRDefault="00937D0A" w:rsidP="006749F3">
      <w:pPr>
        <w:ind w:left="57" w:right="57" w:firstLine="1077"/>
      </w:pPr>
      <w:r w:rsidRPr="006749F3">
        <w:t>17. СНиП 3.01.03-84 Геодезические работы в строительстве.</w:t>
      </w:r>
    </w:p>
    <w:p w:rsidR="00937D0A" w:rsidRPr="006749F3" w:rsidRDefault="00937D0A" w:rsidP="006749F3">
      <w:pPr>
        <w:ind w:left="57" w:right="57" w:firstLine="1077"/>
      </w:pPr>
      <w:r w:rsidRPr="006749F3">
        <w:t>18. СНиП II-02-96 Инженерные изыскания  для строительства</w:t>
      </w:r>
      <w:proofErr w:type="gramStart"/>
      <w:r w:rsidRPr="006749F3">
        <w:t xml:space="preserve"> .</w:t>
      </w:r>
      <w:proofErr w:type="gramEnd"/>
      <w:r w:rsidRPr="006749F3">
        <w:t xml:space="preserve"> Основные положения -М. Минстрой  России,1997г.</w:t>
      </w:r>
    </w:p>
    <w:p w:rsidR="00937D0A" w:rsidRPr="006749F3" w:rsidRDefault="00937D0A" w:rsidP="006749F3">
      <w:pPr>
        <w:ind w:left="57" w:right="57" w:firstLine="1077"/>
      </w:pPr>
      <w:r w:rsidRPr="006749F3">
        <w:t>19. ГОСТ 21508-93. Правила выполнения рабочей документации генеральных планов предприятий, сооружений и жилищно-гражданских объёктов.</w:t>
      </w:r>
    </w:p>
    <w:p w:rsidR="00937D0A" w:rsidRPr="006749F3" w:rsidRDefault="00937D0A" w:rsidP="006749F3">
      <w:pPr>
        <w:ind w:left="57" w:right="57" w:firstLine="1077"/>
      </w:pPr>
    </w:p>
    <w:p w:rsidR="002F00C3" w:rsidRPr="006749F3" w:rsidRDefault="002F00C3" w:rsidP="006749F3">
      <w:pPr>
        <w:rPr>
          <w:b/>
        </w:rPr>
      </w:pPr>
      <w:r w:rsidRPr="006749F3">
        <w:rPr>
          <w:b/>
        </w:rPr>
        <w:br w:type="page"/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rPr>
          <w:b/>
          <w:lang w:val="en-US"/>
        </w:rPr>
        <w:lastRenderedPageBreak/>
        <w:t>IV</w:t>
      </w:r>
      <w:r w:rsidRPr="006749F3">
        <w:rPr>
          <w:b/>
        </w:rPr>
        <w:t xml:space="preserve">. </w:t>
      </w:r>
      <w:proofErr w:type="gramStart"/>
      <w:r w:rsidRPr="006749F3">
        <w:rPr>
          <w:b/>
        </w:rPr>
        <w:t>МЕТОДИЧЕСКИЕ  УКАЗАНИЯ</w:t>
      </w:r>
      <w:proofErr w:type="gramEnd"/>
      <w:r w:rsidRPr="006749F3">
        <w:rPr>
          <w:b/>
        </w:rPr>
        <w:t xml:space="preserve">  ПО  ТЕМАМ  И  ВОПРОСЫ  ДЛЯ  САМОКОНТРОЛЯ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ВВЕДЕНИЕ</w:t>
      </w:r>
    </w:p>
    <w:p w:rsidR="00937D0A" w:rsidRPr="006749F3" w:rsidRDefault="00937D0A" w:rsidP="006749F3">
      <w:pPr>
        <w:ind w:left="57" w:right="57" w:firstLine="1077"/>
      </w:pPr>
      <w:r w:rsidRPr="006749F3">
        <w:t>При изучении темы следует усвоить основные термины и понятия, уяснить порядок определения положения точек на земной поверхности с помощью различных систем координат, разобраться с системой высот точек.</w:t>
      </w:r>
    </w:p>
    <w:p w:rsidR="00937D0A" w:rsidRPr="006749F3" w:rsidRDefault="00937D0A" w:rsidP="006749F3">
      <w:pPr>
        <w:ind w:left="57" w:right="57" w:firstLine="1077"/>
      </w:pPr>
      <w:r w:rsidRPr="006749F3">
        <w:t>Для лучшего усвоения материал рекомендуется кратко законспектировать и вычертить сопровождающие схемы.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Вопросы для самоконтроля</w:t>
      </w:r>
    </w:p>
    <w:p w:rsidR="00937D0A" w:rsidRPr="006749F3" w:rsidRDefault="00937D0A" w:rsidP="006749F3">
      <w:pPr>
        <w:numPr>
          <w:ilvl w:val="0"/>
          <w:numId w:val="17"/>
        </w:numPr>
        <w:ind w:left="57" w:right="57" w:firstLine="1077"/>
      </w:pPr>
      <w:r w:rsidRPr="006749F3">
        <w:t>Какие основные вопросы изучаются дисциплиной «Основы геодезии»?</w:t>
      </w:r>
    </w:p>
    <w:p w:rsidR="00937D0A" w:rsidRPr="006749F3" w:rsidRDefault="00937D0A" w:rsidP="006749F3">
      <w:pPr>
        <w:numPr>
          <w:ilvl w:val="0"/>
          <w:numId w:val="17"/>
        </w:numPr>
        <w:ind w:left="57" w:right="57" w:firstLine="1077"/>
      </w:pPr>
      <w:r w:rsidRPr="006749F3">
        <w:t>Какова роль геодезии в строительстве?</w:t>
      </w:r>
    </w:p>
    <w:p w:rsidR="00937D0A" w:rsidRPr="006749F3" w:rsidRDefault="00937D0A" w:rsidP="006749F3">
      <w:pPr>
        <w:numPr>
          <w:ilvl w:val="0"/>
          <w:numId w:val="17"/>
        </w:numPr>
        <w:ind w:left="57" w:right="57" w:firstLine="1077"/>
      </w:pPr>
      <w:r w:rsidRPr="006749F3">
        <w:t>Что такое отметка точки и превышение?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Раздел 1. ТОПОГРАФИЧЕСКИЕ КАРТЫ, ПЛАНЫ И ЧЕРТЕЖИ</w:t>
      </w:r>
    </w:p>
    <w:p w:rsidR="00937D0A" w:rsidRPr="006749F3" w:rsidRDefault="00937D0A" w:rsidP="006749F3">
      <w:pPr>
        <w:ind w:left="57" w:right="57" w:firstLine="1077"/>
        <w:rPr>
          <w:b/>
        </w:rPr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1.1 Общие сведения</w:t>
      </w:r>
    </w:p>
    <w:p w:rsidR="00937D0A" w:rsidRPr="006749F3" w:rsidRDefault="00937D0A" w:rsidP="006749F3">
      <w:pPr>
        <w:ind w:left="57" w:right="57" w:firstLine="1077"/>
      </w:pPr>
      <w:r w:rsidRPr="006749F3">
        <w:t xml:space="preserve">Изображение земной поверхности на плоскости, метод ортогонального проектирования. Следует усвоить основные термины и понятия: </w:t>
      </w:r>
      <w:proofErr w:type="gramStart"/>
      <w:r w:rsidRPr="006749F3">
        <w:t>горизонтальное</w:t>
      </w:r>
      <w:proofErr w:type="gramEnd"/>
      <w:r w:rsidRPr="006749F3">
        <w:t xml:space="preserve"> </w:t>
      </w:r>
      <w:proofErr w:type="spellStart"/>
      <w:r w:rsidRPr="006749F3">
        <w:t>проложение</w:t>
      </w:r>
      <w:proofErr w:type="spellEnd"/>
      <w:r w:rsidRPr="006749F3">
        <w:t>, угол наклона, горизонтальный угол, карта, план, превышения, Балтийская система высот.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1.2 Масштабы топографических планов, карт. Картографические условные знаки.</w:t>
      </w:r>
    </w:p>
    <w:p w:rsidR="00937D0A" w:rsidRPr="006749F3" w:rsidRDefault="00937D0A" w:rsidP="006749F3">
      <w:pPr>
        <w:ind w:left="57" w:right="57" w:firstLine="1077"/>
      </w:pPr>
      <w:r w:rsidRPr="006749F3">
        <w:t>При изучении темы усвоить:</w:t>
      </w:r>
    </w:p>
    <w:p w:rsidR="00937D0A" w:rsidRPr="006749F3" w:rsidRDefault="00937D0A" w:rsidP="006749F3">
      <w:pPr>
        <w:ind w:left="57" w:right="57" w:firstLine="1077"/>
      </w:pPr>
      <w:r w:rsidRPr="006749F3">
        <w:t>-определение масштаба, формы записи масштаба на планах и картах: численная, именованная, графическая;</w:t>
      </w:r>
    </w:p>
    <w:p w:rsidR="00937D0A" w:rsidRPr="006749F3" w:rsidRDefault="00937D0A" w:rsidP="006749F3">
      <w:pPr>
        <w:ind w:left="57" w:right="57" w:firstLine="1077"/>
      </w:pPr>
      <w:r w:rsidRPr="006749F3">
        <w:t>-точность масштаба, государственный масштабный ряд;</w:t>
      </w:r>
    </w:p>
    <w:p w:rsidR="00937D0A" w:rsidRPr="006749F3" w:rsidRDefault="00937D0A" w:rsidP="006749F3">
      <w:pPr>
        <w:ind w:left="57" w:right="57" w:firstLine="1077"/>
      </w:pPr>
      <w:r w:rsidRPr="006749F3">
        <w:t>-условные знаки, классификация условных знаков.</w:t>
      </w: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1.3 Рельеф местности и его изображение на топографических картах и планах</w:t>
      </w:r>
    </w:p>
    <w:p w:rsidR="00937D0A" w:rsidRPr="006749F3" w:rsidRDefault="00937D0A" w:rsidP="006749F3">
      <w:pPr>
        <w:ind w:left="57" w:right="57" w:firstLine="1077"/>
      </w:pPr>
      <w:r w:rsidRPr="006749F3">
        <w:t>Следует усвоить и запомнить определение термина «рельеф местности», основные формы рельефа и их элементы; характерные точки и линии, метод изображения основных форм рельефа горизонталями; высота сечения, заложение. Усвоить методику определения высот горизонталей и высот точек, лежащих между горизонталями. Уклон линии.</w:t>
      </w:r>
    </w:p>
    <w:p w:rsidR="00937D0A" w:rsidRPr="006749F3" w:rsidRDefault="00937D0A" w:rsidP="006749F3">
      <w:pPr>
        <w:ind w:left="57" w:right="57" w:firstLine="1077"/>
      </w:pPr>
      <w:r w:rsidRPr="006749F3">
        <w:t>Усвоить понятие профиля, принцип и методику его построения по линии, заданной на топографической карте.</w:t>
      </w:r>
    </w:p>
    <w:p w:rsidR="00937D0A" w:rsidRPr="006749F3" w:rsidRDefault="00937D0A" w:rsidP="006749F3">
      <w:pPr>
        <w:ind w:left="57" w:right="57" w:firstLine="1077"/>
      </w:pPr>
      <w:r w:rsidRPr="006749F3">
        <w:t>Начертить соответствующие схемы в конспект.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1.4 Ориентирование направлений</w:t>
      </w:r>
    </w:p>
    <w:p w:rsidR="00937D0A" w:rsidRPr="006749F3" w:rsidRDefault="00937D0A" w:rsidP="006749F3">
      <w:pPr>
        <w:ind w:left="57" w:right="57" w:firstLine="1077"/>
      </w:pPr>
      <w:r w:rsidRPr="006749F3">
        <w:t>При изучении темы нужно усвоить смысл ориентирования линии на местности. Истинные и магнитные азимуты, склонение магнитной стрелки. Прямой и обратный азимуты. Румбы. Формулы связи между румбами и азимутами. Понятие дирекционного угла. Сближение меридианов. Формулы передачи дирекционного угла. Методика ориентирования плана, карты по буссоли.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1.5 Прямоугольные координаты точек. Прямая и обратная геодезическая задачи</w:t>
      </w:r>
    </w:p>
    <w:p w:rsidR="00937D0A" w:rsidRPr="006749F3" w:rsidRDefault="00937D0A" w:rsidP="006749F3">
      <w:pPr>
        <w:ind w:left="57" w:right="57" w:firstLine="1077"/>
      </w:pPr>
      <w:r w:rsidRPr="006749F3">
        <w:t>Усвоить сущность прямой и обратной геодезических задач. Алгоритм решения задач. Оцифровка сетки плоских прямоугольных координат на топографических картах и планах. Схема определения прямоугольных координат заданной точки.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Вопросы для самоконтроля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Основные геодезические чертежи  (план, карта, профиль).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Каким образом можно определить положение точек на земной поверхности (географическая и зональная прямоугольная, прямоугольная системы координат).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lastRenderedPageBreak/>
        <w:t xml:space="preserve">Что такое абсолютная и относительная отметки точки и превышение, горизонтальное </w:t>
      </w:r>
      <w:proofErr w:type="spellStart"/>
      <w:r w:rsidRPr="006749F3">
        <w:t>проложение</w:t>
      </w:r>
      <w:proofErr w:type="spellEnd"/>
      <w:r w:rsidRPr="006749F3">
        <w:t xml:space="preserve">, </w:t>
      </w:r>
      <w:proofErr w:type="spellStart"/>
      <w:r w:rsidRPr="006749F3">
        <w:t>уровенная</w:t>
      </w:r>
      <w:proofErr w:type="spellEnd"/>
      <w:r w:rsidRPr="006749F3">
        <w:t xml:space="preserve"> поверхность? Как найти превышение?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Что такое масштаб? Виды масштабов, точность масштаба, государственный масштабный ряд.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 xml:space="preserve">Что такое горизонтальное </w:t>
      </w:r>
      <w:proofErr w:type="spellStart"/>
      <w:r w:rsidRPr="006749F3">
        <w:t>проложение</w:t>
      </w:r>
      <w:proofErr w:type="spellEnd"/>
      <w:r w:rsidRPr="006749F3">
        <w:t>?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Условные знаки на планах, картах, геодезических и строительных чертежах.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Что такое рельеф? Типовые формы рельефа.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Горизонтали. Их характеристики и свойства, высота сечения рельефа, заложение.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Что такое уклон линии и как его подсчитать?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Как определить уклон линии на плане с горизонталями.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Методика определения отметок на плане участка с горизонталями.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Понятие об ориентировании. Азимуты  (истинный и магнитный), дирекционные углы и румбы. Углы сближения меридианов, склонение магнитной стрелки. Прямые и обратные направления.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Зависимость между дирекционными углами и румбами.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Как определить дирекционные углы и румбы последующих линий по исходному дирекционному углу и измеренным правым углам.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Как вычислить румб линии, если известен дирекционный угол.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В чем суть плоских прямоугольных координат?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Как решается прямая геодезическая задача. Знаки приращений.</w:t>
      </w:r>
    </w:p>
    <w:p w:rsidR="00937D0A" w:rsidRPr="006749F3" w:rsidRDefault="00937D0A" w:rsidP="006749F3">
      <w:pPr>
        <w:numPr>
          <w:ilvl w:val="0"/>
          <w:numId w:val="10"/>
        </w:numPr>
        <w:ind w:left="57" w:right="57" w:firstLine="1077"/>
      </w:pPr>
      <w:r w:rsidRPr="006749F3">
        <w:t>Как решается обратная геодезическая задача. Знаки приращений.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Раздел 2  ГЕОДЕЗИЧЕСКИЕ ИЗМЕРЕНИЯ</w:t>
      </w:r>
    </w:p>
    <w:p w:rsidR="00937D0A" w:rsidRPr="006749F3" w:rsidRDefault="00937D0A" w:rsidP="006749F3">
      <w:pPr>
        <w:ind w:left="57" w:right="57" w:firstLine="1077"/>
        <w:rPr>
          <w:b/>
        </w:rPr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2.1  Сущность измерений.</w:t>
      </w: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Классификация и виды геодезических измерений</w:t>
      </w:r>
    </w:p>
    <w:p w:rsidR="00937D0A" w:rsidRPr="006749F3" w:rsidRDefault="00937D0A" w:rsidP="006749F3">
      <w:pPr>
        <w:ind w:left="57" w:right="57" w:firstLine="1077"/>
      </w:pPr>
      <w:r w:rsidRPr="006749F3">
        <w:t>При изучении материала нужно уяснить, какие виды геодезических измерений встречаются в практике геодезических работ и показатели их точности.</w:t>
      </w:r>
    </w:p>
    <w:p w:rsidR="00937D0A" w:rsidRPr="006749F3" w:rsidRDefault="00937D0A" w:rsidP="006749F3">
      <w:pPr>
        <w:ind w:left="57" w:right="57" w:firstLine="1077"/>
      </w:pPr>
      <w:r w:rsidRPr="006749F3">
        <w:t>Факторы и условия измерений. Виды измерений: непосредственные, косвенные, необходимые, дополнительные, равноточные, неравноточные. Понятие о государственной системе стандартизации и метрологии измерительной техники.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2.2 Угловые измерения</w:t>
      </w:r>
    </w:p>
    <w:p w:rsidR="00937D0A" w:rsidRPr="006749F3" w:rsidRDefault="00937D0A" w:rsidP="006749F3">
      <w:pPr>
        <w:ind w:left="57" w:right="57" w:firstLine="1077"/>
      </w:pPr>
      <w:r w:rsidRPr="006749F3">
        <w:t>В чем принцип измерения горизонтального угла и обобщенная схема устройства теодолита. Основные части и оси угломерного прибора. Требования к взаимному положению осей и плоскостей.</w:t>
      </w:r>
    </w:p>
    <w:p w:rsidR="00937D0A" w:rsidRPr="006749F3" w:rsidRDefault="00937D0A" w:rsidP="006749F3">
      <w:pPr>
        <w:ind w:left="57" w:right="57" w:firstLine="1077"/>
      </w:pPr>
      <w:r w:rsidRPr="006749F3">
        <w:t>ГОСТ на теодолиты. Устройство теодолита (типа Т30, 2Т30): характеристика кругов, основных винтов и деталей. Назначение и устройство уровней: ось уровня, цена деления уровня. Зрительная труба, основные характеристики; сетка нитей. Характеристика отсчетного приспособления. Правила обращения с теодолитом. Поверки и юстировки теодолита (типа Т30, 2Т30).</w:t>
      </w:r>
    </w:p>
    <w:p w:rsidR="00937D0A" w:rsidRPr="006749F3" w:rsidRDefault="00937D0A" w:rsidP="006749F3">
      <w:pPr>
        <w:ind w:left="57" w:right="57" w:firstLine="1077"/>
      </w:pPr>
      <w:r w:rsidRPr="006749F3">
        <w:t>Порядок работы при измерении горизонтального угла одним полным приемом: приведение теодолита в рабочее положение, последовательность взятия отсчетов и записи в полевой журнал, полевой контроль измерений. Факторы, влияющие на точность измерения горизонтальных углов, требования к точности центрирования и визирования.</w:t>
      </w:r>
    </w:p>
    <w:p w:rsidR="00937D0A" w:rsidRPr="006749F3" w:rsidRDefault="00937D0A" w:rsidP="006749F3">
      <w:pPr>
        <w:ind w:left="57" w:right="57" w:firstLine="1077"/>
      </w:pPr>
      <w:r w:rsidRPr="006749F3">
        <w:t>Технология измерения вертикальных углов, контроль измерений и вычислений. Устройство нитяного дальномера теодолита.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2.3 Линейные измерения</w:t>
      </w:r>
    </w:p>
    <w:p w:rsidR="00937D0A" w:rsidRPr="006749F3" w:rsidRDefault="00937D0A" w:rsidP="006749F3">
      <w:pPr>
        <w:ind w:left="57" w:right="57" w:firstLine="1077"/>
      </w:pPr>
      <w:r w:rsidRPr="006749F3">
        <w:t xml:space="preserve">Изучить основные методы линейных измерений. ГОСТ на мерные ленты и рулетки; мерный комплект; методика измерения линий лентой; точность измерений, факторы, влияющие на точность измерений линий лентой (рулеткой); </w:t>
      </w:r>
      <w:proofErr w:type="spellStart"/>
      <w:r w:rsidRPr="006749F3">
        <w:t>компарирование</w:t>
      </w:r>
      <w:proofErr w:type="spellEnd"/>
      <w:r w:rsidRPr="006749F3">
        <w:t xml:space="preserve">; учет поправок за </w:t>
      </w:r>
      <w:proofErr w:type="spellStart"/>
      <w:r w:rsidRPr="006749F3">
        <w:t>компарирование</w:t>
      </w:r>
      <w:proofErr w:type="spellEnd"/>
      <w:r w:rsidRPr="006749F3">
        <w:t>, температуру, наклон линий; контроль линейных измерений.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rPr>
          <w:b/>
        </w:rPr>
        <w:t>Вопросы для самоконтроля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lastRenderedPageBreak/>
        <w:t>Виды геодезических измерений.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Приборы, применяемые для измерения расстояний на местности.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 xml:space="preserve">С какой целью выполняется </w:t>
      </w:r>
      <w:proofErr w:type="spellStart"/>
      <w:r w:rsidRPr="006749F3">
        <w:t>компарирование</w:t>
      </w:r>
      <w:proofErr w:type="spellEnd"/>
      <w:r w:rsidRPr="006749F3">
        <w:t xml:space="preserve"> мерных лент и рулеток?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Как измеряется расстояние? Поправки, вводимые при измерении расстояний.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Назначения теодолита, его основные части.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Установка теодолита, приведение в рабочее положение (последовательность).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Как выполнить поверки и юстировки теодолита.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Как вычислить коллимационную погрешность теодолита по результатам взятия отсчётов при КП и КЛ; описать способ юстировки.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Как вычислить погрешность вертикального круга теодолита и подсчитать величину вертикального угла.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Как измерить горизонтальный угол (схема)? Назвать все винты, которыми вы при этом работаете. Показать отсчётное устройство.</w:t>
      </w:r>
    </w:p>
    <w:p w:rsidR="00937D0A" w:rsidRPr="006749F3" w:rsidRDefault="00937D0A" w:rsidP="006749F3">
      <w:pPr>
        <w:numPr>
          <w:ilvl w:val="0"/>
          <w:numId w:val="18"/>
        </w:numPr>
        <w:ind w:left="57" w:right="57" w:firstLine="1077"/>
      </w:pPr>
      <w:r w:rsidRPr="006749F3">
        <w:t>Как измерить вертикальный угол (схема). Журнал измерения вертикальных углов?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Раздел 3  ПОНЯТИЕ О ГЕОДЕЗИЧЕСКИХ СЪЕМКАХ</w:t>
      </w:r>
    </w:p>
    <w:p w:rsidR="00937D0A" w:rsidRPr="006749F3" w:rsidRDefault="00937D0A" w:rsidP="006749F3">
      <w:pPr>
        <w:ind w:left="57" w:right="57" w:firstLine="1077"/>
        <w:rPr>
          <w:b/>
        </w:rPr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Тема 3.1  Общие сведения</w:t>
      </w:r>
    </w:p>
    <w:p w:rsidR="00937D0A" w:rsidRPr="006749F3" w:rsidRDefault="00937D0A" w:rsidP="006749F3">
      <w:pPr>
        <w:ind w:left="57" w:right="57" w:firstLine="1077"/>
      </w:pPr>
      <w:r w:rsidRPr="006749F3">
        <w:t>Изучить назначение и виды геодезических съемок. Геодезические сети, как необходимый элемент выполнения геодезических съемок и обеспечения строительных работ. Трактовка задачи по съемке как определения планового и высотного положения точки относительно исходных, тем или иным способом. Основные сведения о государственных плановых и высотных геодезических сетях. Закрепление точек геодезических сетей на местности. Простейшие схемы построения сетей сгущения.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 xml:space="preserve">Тема 3.2 Назначение, виды теодолитных ходов. Состав полевых, камеральных работ по </w:t>
      </w:r>
      <w:proofErr w:type="spellStart"/>
      <w:r w:rsidRPr="006749F3">
        <w:rPr>
          <w:b/>
        </w:rPr>
        <w:t>проложению</w:t>
      </w:r>
      <w:proofErr w:type="spellEnd"/>
      <w:r w:rsidRPr="006749F3">
        <w:rPr>
          <w:b/>
        </w:rPr>
        <w:t xml:space="preserve"> теодолитного хода</w:t>
      </w:r>
    </w:p>
    <w:p w:rsidR="00937D0A" w:rsidRPr="006749F3" w:rsidRDefault="00937D0A" w:rsidP="006749F3">
      <w:pPr>
        <w:ind w:left="57" w:right="57" w:firstLine="1077"/>
      </w:pPr>
      <w:r w:rsidRPr="006749F3">
        <w:t xml:space="preserve">Теодолитный ход, как простейший метод построения плановой опоры (сети) для выполнения геодезических съемок, выноса проекта в натуру. Замкнутый и разомкнутый виды теодолитных ходов. Схемы привязки теодолитных ходов к пунктам геодезической сети. Состав полевых работ по </w:t>
      </w:r>
      <w:proofErr w:type="spellStart"/>
      <w:r w:rsidRPr="006749F3">
        <w:t>проложению</w:t>
      </w:r>
      <w:proofErr w:type="spellEnd"/>
      <w:r w:rsidRPr="006749F3">
        <w:t xml:space="preserve"> теодолитного хода: рекогносцировка и закрепление точек, угловые измерения на точках теодолитного хода, измерения длин сторон теодолитного хода. Полевой контроль. Обработка журнала полевых измерений.</w:t>
      </w:r>
    </w:p>
    <w:p w:rsidR="00937D0A" w:rsidRPr="006749F3" w:rsidRDefault="00937D0A" w:rsidP="006749F3">
      <w:pPr>
        <w:ind w:left="57" w:right="57" w:firstLine="1077"/>
      </w:pPr>
      <w:r w:rsidRPr="006749F3">
        <w:t>Состав камеральных работ: контроль угловых измерений в теодолитных ходах, уравнивание углов, контроль линейных измерений в теодолитных ходах, уравнивание приращений координат и вычисление координат точек хода; алгоритмы вычислительной обработки, ведомость вычисления координат точек теодолитного хода; нанесение точек теодолитного хода по координатам на план.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  <w:rPr>
          <w:b/>
        </w:rPr>
      </w:pPr>
      <w:r w:rsidRPr="006749F3">
        <w:rPr>
          <w:b/>
        </w:rPr>
        <w:t>Вопросы для самоконтроля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Общие сведения о геодезических сетях, плановые и высотные сети, знаки закрепления сетей.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Виды геодезических сетей.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Типы геодезических знаков.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Порядок обработки материалов теодолитного хода. Полевой контроль измерений.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Назначение теодолитного хода.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Состав работ по теодолитному ходу. Требования к выбору станции.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>Как оценить точность угловых измерений при прокладке замкнутого теодолитного хода по вычисленной практической сумме измеренных внутренних углов; f</w:t>
      </w:r>
      <w:r w:rsidRPr="006749F3">
        <w:rPr>
          <w:vertAlign w:val="subscript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1.9pt" o:ole="">
            <v:imagedata r:id="rId6" o:title=""/>
          </v:shape>
          <o:OLEObject Type="Embed" ProgID="Equation.3" ShapeID="_x0000_i1025" DrawAspect="Content" ObjectID="_1552374724" r:id="rId7"/>
        </w:object>
      </w:r>
      <w:r w:rsidRPr="006749F3">
        <w:t xml:space="preserve">-? </w:t>
      </w:r>
      <w:r w:rsidRPr="006749F3">
        <w:object w:dxaOrig="460" w:dyaOrig="400">
          <v:shape id="_x0000_i1026" type="#_x0000_t75" style="width:23.15pt;height:20.05pt" o:ole="">
            <v:imagedata r:id="rId8" o:title=""/>
          </v:shape>
          <o:OLEObject Type="Embed" ProgID="Equation.3" ShapeID="_x0000_i1026" DrawAspect="Content" ObjectID="_1552374725" r:id="rId9"/>
        </w:object>
      </w:r>
      <w:r w:rsidRPr="006749F3">
        <w:object w:dxaOrig="240" w:dyaOrig="320">
          <v:shape id="_x0000_i1027" type="#_x0000_t75" style="width:11.9pt;height:16.3pt" o:ole="">
            <v:imagedata r:id="rId10" o:title=""/>
          </v:shape>
          <o:OLEObject Type="Embed" ProgID="Equation.3" ShapeID="_x0000_i1027" DrawAspect="Content" ObjectID="_1552374726" r:id="rId11"/>
        </w:object>
      </w:r>
      <w:proofErr w:type="spellStart"/>
      <w:proofErr w:type="gramStart"/>
      <w:r w:rsidRPr="006749F3">
        <w:t>пр</w:t>
      </w:r>
      <w:proofErr w:type="spellEnd"/>
      <w:proofErr w:type="gramEnd"/>
      <w:r w:rsidRPr="006749F3">
        <w:t>,  n.</w:t>
      </w:r>
    </w:p>
    <w:p w:rsidR="00937D0A" w:rsidRPr="006749F3" w:rsidRDefault="00937D0A" w:rsidP="006749F3">
      <w:pPr>
        <w:numPr>
          <w:ilvl w:val="0"/>
          <w:numId w:val="19"/>
        </w:numPr>
        <w:ind w:left="57" w:right="57" w:firstLine="1077"/>
      </w:pPr>
      <w:r w:rsidRPr="006749F3">
        <w:t xml:space="preserve">Как определить точность работ по прокладке теодолитного хода, если известны вычисленные невязки на координатные оси </w:t>
      </w:r>
      <w:proofErr w:type="spellStart"/>
      <w:r w:rsidRPr="006749F3">
        <w:t>fx</w:t>
      </w:r>
      <w:proofErr w:type="spellEnd"/>
      <w:r w:rsidRPr="006749F3">
        <w:t xml:space="preserve">, </w:t>
      </w:r>
      <w:proofErr w:type="spellStart"/>
      <w:r w:rsidRPr="006749F3">
        <w:t>fy</w:t>
      </w:r>
      <w:proofErr w:type="spellEnd"/>
      <w:r w:rsidRPr="006749F3">
        <w:t>, P (периметр хода).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rPr>
          <w:b/>
        </w:rPr>
      </w:pPr>
      <w:r w:rsidRPr="006749F3">
        <w:rPr>
          <w:b/>
        </w:rPr>
        <w:br w:type="page"/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rPr>
          <w:b/>
          <w:lang w:val="en-US"/>
        </w:rPr>
        <w:lastRenderedPageBreak/>
        <w:t>V</w:t>
      </w:r>
      <w:r w:rsidRPr="006749F3">
        <w:rPr>
          <w:b/>
        </w:rPr>
        <w:t xml:space="preserve">. МЕТОДИЧЕСКИЕ УКАЗАНИЯ ПО </w:t>
      </w:r>
      <w:proofErr w:type="gramStart"/>
      <w:r w:rsidRPr="006749F3">
        <w:rPr>
          <w:b/>
        </w:rPr>
        <w:t>ВЫПОЛНЕНИЮ  КОНТРОЛЬНОЙ</w:t>
      </w:r>
      <w:proofErr w:type="gramEnd"/>
      <w:r w:rsidRPr="006749F3">
        <w:rPr>
          <w:b/>
        </w:rPr>
        <w:t xml:space="preserve">  РАБОТЫ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Контрольная работа состоит из десяти вариантов. Каждый вариант контрольной работы содержит четыре теоретических вопроса и три задачи.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Изучать дисциплину рекомендуется последовательно по темам, в соответствии с примерным тематическим планом и методическими указаниями к ним. Степень усвоения материала проверяется умением отвечать на вопросы для самоконтроля, приведенные в конце (раздела).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Вариант контрольной работы определяется по последней цифре шифр</w:t>
      </w:r>
      <w:proofErr w:type="gramStart"/>
      <w:r w:rsidRPr="006749F3">
        <w:t>а-</w:t>
      </w:r>
      <w:proofErr w:type="gramEnd"/>
      <w:r w:rsidRPr="006749F3">
        <w:t xml:space="preserve"> номера личного дела студента.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При окончании номера на «0» выполняется вариант на №10, при  последней цифре «1»- вариант №1 и т. д.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При выполнении контрольной работы необходимо соблюдать следующие требования: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-в контрольную работу записывать контрольные вопросы и условия задач. После вопроса должен следовать ответ на него. Содержание ответов должно  быть четким и кратким;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 решение задач следует сопровождать пояснениями;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-вычислениям должны предшествовать исходные формулы;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 для всех исходных и вычисленных физических величин должны указываться размерности;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 приводятся необходимые эскизы, схемы.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На каждой странице оставляется поле шириною 3-</w:t>
      </w:r>
      <w:smartTag w:uri="urn:schemas-microsoft-com:office:smarttags" w:element="metricconverter">
        <w:smartTagPr>
          <w:attr w:name="ProductID" w:val="4 см"/>
        </w:smartTagPr>
        <w:r w:rsidRPr="006749F3">
          <w:t>4 см</w:t>
        </w:r>
      </w:smartTag>
      <w:r w:rsidRPr="006749F3">
        <w:t xml:space="preserve"> для замечаний проверяющего работу. За ответом на последний вопрос приводится список использованной литературы, указывается методическое пособие, по которому выполнялась работа, ставится подпись исполнителя и оставляется место для рецензии.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На обложке работы указывают учебный шифр, наименование дисциплины, курс, отделение, индекс учебной группы, фамилию, имя и отчество исполнителя, точный почтовый адрес.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 установленные  учебным графиком сроки студент направляет выполненную работу для проверки в учебное заведение.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Домашние контрольные работы оцениваются «зачтено» или «не зачтено».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После получения прорецензированной работы студенту необходимо исправить отмеченные ошибки, выполнить все указания преподавателя, повторить недостаточно усвоенный материал.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Не зачтенные контрольные работы подлежат повторному выполнению.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Задания, выполненные не по своему варианту, не зачитываются и возвращаются студенту. В методических указаниях приведены примеры решения задач.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rPr>
          <w:b/>
        </w:rPr>
      </w:pPr>
      <w:r w:rsidRPr="006749F3">
        <w:rPr>
          <w:b/>
        </w:rPr>
        <w:br w:type="page"/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rPr>
          <w:b/>
          <w:lang w:val="en-US"/>
        </w:rPr>
        <w:lastRenderedPageBreak/>
        <w:t>VI</w:t>
      </w:r>
      <w:r w:rsidRPr="006749F3">
        <w:rPr>
          <w:b/>
        </w:rPr>
        <w:t>. ЗАДАНИЯ НА КОНТРОЛЬНУЮ РАБОТУ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  <w:color w:val="0D0D0D"/>
        </w:rPr>
      </w:pPr>
      <w:r w:rsidRPr="006749F3">
        <w:rPr>
          <w:b/>
          <w:color w:val="0D0D0D"/>
        </w:rPr>
        <w:t>Методические указания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Выполнение контрольной работы включает теоретические вопросы и практические задачи.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rPr>
          <w:b/>
        </w:rPr>
        <w:t>Задание №1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Ответить на вопросы в соответствии с вариантом (вариант определяется по последней цифре шифр</w:t>
      </w:r>
      <w:proofErr w:type="gramStart"/>
      <w:r w:rsidRPr="006749F3">
        <w:t>а-</w:t>
      </w:r>
      <w:proofErr w:type="gramEnd"/>
      <w:r w:rsidRPr="006749F3">
        <w:t xml:space="preserve"> номера  студента).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Вариант-1</w:t>
      </w:r>
    </w:p>
    <w:p w:rsidR="00937D0A" w:rsidRPr="006749F3" w:rsidRDefault="00937D0A" w:rsidP="006749F3">
      <w:pPr>
        <w:numPr>
          <w:ilvl w:val="0"/>
          <w:numId w:val="24"/>
        </w:numPr>
        <w:ind w:left="57" w:right="57" w:firstLine="1077"/>
      </w:pPr>
      <w:r w:rsidRPr="006749F3">
        <w:t xml:space="preserve">Основные </w:t>
      </w:r>
      <w:proofErr w:type="gramStart"/>
      <w:r w:rsidRPr="006749F3">
        <w:t>вопросы</w:t>
      </w:r>
      <w:proofErr w:type="gramEnd"/>
      <w:r w:rsidRPr="006749F3">
        <w:t xml:space="preserve"> изучаемые дисциплиной «Основы геодезии»? Какова роль геодезии в строительстве?</w:t>
      </w:r>
    </w:p>
    <w:p w:rsidR="00937D0A" w:rsidRPr="006749F3" w:rsidRDefault="00937D0A" w:rsidP="006749F3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57" w:right="57" w:firstLine="1077"/>
      </w:pPr>
      <w:r w:rsidRPr="006749F3">
        <w:t>Виды  теодолитов. Назначение и устройство теодолита (Т 30). Геометрическая схема.</w:t>
      </w:r>
    </w:p>
    <w:p w:rsidR="00937D0A" w:rsidRPr="006749F3" w:rsidRDefault="00937D0A" w:rsidP="006749F3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57" w:right="57" w:firstLine="1077"/>
      </w:pPr>
      <w:r w:rsidRPr="006749F3">
        <w:t>Геометрическое нивелирование из середины, его схема.</w:t>
      </w:r>
    </w:p>
    <w:p w:rsidR="00937D0A" w:rsidRPr="006749F3" w:rsidRDefault="00937D0A" w:rsidP="006749F3">
      <w:pPr>
        <w:numPr>
          <w:ilvl w:val="0"/>
          <w:numId w:val="24"/>
        </w:numPr>
        <w:suppressAutoHyphens/>
        <w:autoSpaceDE w:val="0"/>
        <w:autoSpaceDN w:val="0"/>
        <w:adjustRightInd w:val="0"/>
        <w:ind w:left="57" w:right="57" w:firstLine="1077"/>
      </w:pPr>
      <w:r w:rsidRPr="006749F3">
        <w:t>Виды теодолитных ходов.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Вариант-2</w:t>
      </w:r>
    </w:p>
    <w:p w:rsidR="00937D0A" w:rsidRPr="006749F3" w:rsidRDefault="00937D0A" w:rsidP="006749F3">
      <w:pPr>
        <w:numPr>
          <w:ilvl w:val="0"/>
          <w:numId w:val="25"/>
        </w:numPr>
        <w:ind w:left="57" w:right="57" w:firstLine="1077"/>
      </w:pPr>
      <w:r w:rsidRPr="006749F3">
        <w:t>Каким образом можно определить положение точек на земной поверхности (географическая и зональная прямоугольная, прямоугольная системы координат).</w:t>
      </w:r>
    </w:p>
    <w:p w:rsidR="00937D0A" w:rsidRPr="006749F3" w:rsidRDefault="00937D0A" w:rsidP="006749F3">
      <w:pPr>
        <w:numPr>
          <w:ilvl w:val="0"/>
          <w:numId w:val="25"/>
        </w:numPr>
        <w:ind w:left="57" w:right="57" w:firstLine="1077"/>
      </w:pPr>
      <w:r w:rsidRPr="006749F3">
        <w:t>Виды нивелиров. Назначение и устройство нивелира. Схема.</w:t>
      </w:r>
    </w:p>
    <w:p w:rsidR="00937D0A" w:rsidRPr="006749F3" w:rsidRDefault="00937D0A" w:rsidP="006749F3">
      <w:pPr>
        <w:numPr>
          <w:ilvl w:val="0"/>
          <w:numId w:val="25"/>
        </w:numPr>
        <w:ind w:left="57" w:right="57" w:firstLine="1077"/>
      </w:pPr>
      <w:r w:rsidRPr="006749F3">
        <w:t>Общие сведения о геодезических сетях, плановые и высотные сети, знаки закрепления сетей.</w:t>
      </w:r>
    </w:p>
    <w:p w:rsidR="00937D0A" w:rsidRPr="006749F3" w:rsidRDefault="00937D0A" w:rsidP="006749F3">
      <w:pPr>
        <w:numPr>
          <w:ilvl w:val="0"/>
          <w:numId w:val="25"/>
        </w:numPr>
        <w:ind w:left="57" w:right="57" w:firstLine="1077"/>
      </w:pPr>
      <w:r w:rsidRPr="006749F3">
        <w:t>Порядок нивелирования трассы. Содержание и технология полевых работ.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r w:rsidRPr="006749F3">
        <w:br w:type="page"/>
      </w:r>
    </w:p>
    <w:p w:rsidR="00937D0A" w:rsidRPr="006749F3" w:rsidRDefault="00937D0A" w:rsidP="006749F3">
      <w:pPr>
        <w:ind w:left="57" w:right="57" w:firstLine="1077"/>
      </w:pPr>
      <w:r w:rsidRPr="006749F3">
        <w:lastRenderedPageBreak/>
        <w:t>Вариант-3</w:t>
      </w:r>
    </w:p>
    <w:p w:rsidR="00937D0A" w:rsidRPr="006749F3" w:rsidRDefault="00937D0A" w:rsidP="006749F3">
      <w:pPr>
        <w:numPr>
          <w:ilvl w:val="0"/>
          <w:numId w:val="26"/>
        </w:numPr>
        <w:ind w:left="57" w:right="57" w:firstLine="1077"/>
      </w:pPr>
      <w:r w:rsidRPr="006749F3">
        <w:t>Дайте определение основным видам геодезических чертежей.</w:t>
      </w:r>
    </w:p>
    <w:p w:rsidR="00937D0A" w:rsidRPr="006749F3" w:rsidRDefault="00937D0A" w:rsidP="006749F3">
      <w:pPr>
        <w:numPr>
          <w:ilvl w:val="0"/>
          <w:numId w:val="26"/>
        </w:numPr>
        <w:ind w:left="57" w:right="57" w:firstLine="1077"/>
      </w:pPr>
      <w:r w:rsidRPr="006749F3">
        <w:t>Приведение теодолита в рабочее положение. Поверки и юстировки теодолита (Т30).</w:t>
      </w:r>
    </w:p>
    <w:p w:rsidR="00937D0A" w:rsidRPr="006749F3" w:rsidRDefault="00937D0A" w:rsidP="006749F3">
      <w:pPr>
        <w:numPr>
          <w:ilvl w:val="0"/>
          <w:numId w:val="26"/>
        </w:numPr>
        <w:ind w:left="57" w:right="57" w:firstLine="1077"/>
      </w:pPr>
      <w:r w:rsidRPr="006749F3">
        <w:t>В чем суть геодезического обоснования, его виды?</w:t>
      </w:r>
    </w:p>
    <w:p w:rsidR="00937D0A" w:rsidRPr="006749F3" w:rsidRDefault="00937D0A" w:rsidP="006749F3">
      <w:pPr>
        <w:numPr>
          <w:ilvl w:val="0"/>
          <w:numId w:val="26"/>
        </w:numPr>
        <w:ind w:left="57" w:right="57" w:firstLine="1077"/>
      </w:pPr>
      <w:r w:rsidRPr="006749F3">
        <w:t>Нивелирные рейки.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Вариант-4</w:t>
      </w:r>
    </w:p>
    <w:p w:rsidR="00937D0A" w:rsidRPr="006749F3" w:rsidRDefault="00937D0A" w:rsidP="006749F3">
      <w:pPr>
        <w:numPr>
          <w:ilvl w:val="0"/>
          <w:numId w:val="27"/>
        </w:numPr>
        <w:ind w:left="57" w:right="57" w:firstLine="1077"/>
      </w:pPr>
      <w:r w:rsidRPr="006749F3">
        <w:t>Масштабы применяемы при составлении геодезических чертежей (словесный, линейный, поперечный и т.д.).</w:t>
      </w:r>
    </w:p>
    <w:p w:rsidR="00937D0A" w:rsidRPr="006749F3" w:rsidRDefault="00937D0A" w:rsidP="006749F3">
      <w:pPr>
        <w:numPr>
          <w:ilvl w:val="0"/>
          <w:numId w:val="27"/>
        </w:numPr>
        <w:ind w:left="57" w:right="57" w:firstLine="1077"/>
      </w:pPr>
      <w:r w:rsidRPr="006749F3">
        <w:t>Способы измерения горизонтальных углов теодолитом.</w:t>
      </w:r>
    </w:p>
    <w:p w:rsidR="00937D0A" w:rsidRPr="006749F3" w:rsidRDefault="00937D0A" w:rsidP="006749F3">
      <w:pPr>
        <w:numPr>
          <w:ilvl w:val="0"/>
          <w:numId w:val="27"/>
        </w:numPr>
        <w:ind w:left="57" w:right="57" w:firstLine="1077"/>
      </w:pPr>
      <w:r w:rsidRPr="006749F3">
        <w:t>Порядок нивелирования трассы. Пикетажный журнал. Профиль трассы.</w:t>
      </w:r>
    </w:p>
    <w:p w:rsidR="00937D0A" w:rsidRPr="006749F3" w:rsidRDefault="00937D0A" w:rsidP="006749F3">
      <w:pPr>
        <w:numPr>
          <w:ilvl w:val="0"/>
          <w:numId w:val="27"/>
        </w:numPr>
        <w:ind w:left="57" w:right="57" w:firstLine="1077"/>
      </w:pPr>
      <w:r w:rsidRPr="006749F3">
        <w:t>Геодезическое сопровождение при монтаже подкрановых балок.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Вариант-5</w:t>
      </w:r>
    </w:p>
    <w:p w:rsidR="00937D0A" w:rsidRPr="006749F3" w:rsidRDefault="00937D0A" w:rsidP="006749F3">
      <w:pPr>
        <w:numPr>
          <w:ilvl w:val="0"/>
          <w:numId w:val="28"/>
        </w:numPr>
        <w:ind w:left="57" w:right="57" w:firstLine="1077"/>
      </w:pPr>
      <w:r w:rsidRPr="006749F3">
        <w:t>Приведите основные виды условных знаков для геодезических чертежей. Дайте их характеристику.</w:t>
      </w:r>
    </w:p>
    <w:p w:rsidR="00937D0A" w:rsidRPr="006749F3" w:rsidRDefault="00937D0A" w:rsidP="006749F3">
      <w:pPr>
        <w:numPr>
          <w:ilvl w:val="0"/>
          <w:numId w:val="28"/>
        </w:numPr>
        <w:ind w:left="57" w:right="57" w:firstLine="1077"/>
      </w:pPr>
      <w:r w:rsidRPr="006749F3">
        <w:t>Измерение вертикального угла теодолитом. Необходимые вычисления, схема.</w:t>
      </w:r>
    </w:p>
    <w:p w:rsidR="00937D0A" w:rsidRPr="006749F3" w:rsidRDefault="00937D0A" w:rsidP="006749F3">
      <w:pPr>
        <w:numPr>
          <w:ilvl w:val="0"/>
          <w:numId w:val="28"/>
        </w:numPr>
        <w:ind w:left="57" w:right="57" w:firstLine="1077"/>
      </w:pPr>
      <w:r w:rsidRPr="006749F3">
        <w:t xml:space="preserve">Нивелирование площадей, зачем нивелируют поверхность. Как определить черные отметки, </w:t>
      </w:r>
      <w:proofErr w:type="gramStart"/>
      <w:r w:rsidRPr="006749F3">
        <w:t>красную</w:t>
      </w:r>
      <w:proofErr w:type="gramEnd"/>
      <w:r w:rsidRPr="006749F3">
        <w:t xml:space="preserve"> и рабочие отметки?</w:t>
      </w:r>
    </w:p>
    <w:p w:rsidR="00937D0A" w:rsidRPr="006749F3" w:rsidRDefault="00937D0A" w:rsidP="006749F3">
      <w:pPr>
        <w:numPr>
          <w:ilvl w:val="0"/>
          <w:numId w:val="28"/>
        </w:numPr>
        <w:ind w:left="57" w:right="57" w:firstLine="1077"/>
      </w:pPr>
      <w:r w:rsidRPr="006749F3">
        <w:t>Геодезическое сопровождение при монтаже ферм (балок) покрытия.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Вариант-6</w:t>
      </w:r>
    </w:p>
    <w:p w:rsidR="00937D0A" w:rsidRPr="006749F3" w:rsidRDefault="00937D0A" w:rsidP="006749F3">
      <w:pPr>
        <w:numPr>
          <w:ilvl w:val="0"/>
          <w:numId w:val="29"/>
        </w:numPr>
        <w:ind w:left="57" w:right="57" w:firstLine="1077"/>
      </w:pPr>
      <w:r w:rsidRPr="006749F3">
        <w:t>Что такое рельеф, его типовые формы, как рельеф изображается с помощью горизонталей?</w:t>
      </w:r>
    </w:p>
    <w:p w:rsidR="00937D0A" w:rsidRPr="006749F3" w:rsidRDefault="00937D0A" w:rsidP="006749F3">
      <w:pPr>
        <w:numPr>
          <w:ilvl w:val="0"/>
          <w:numId w:val="29"/>
        </w:numPr>
        <w:ind w:left="57" w:right="57" w:firstLine="1077"/>
      </w:pPr>
      <w:r w:rsidRPr="006749F3">
        <w:t>Как измеряется расстояние? Поправки, вводимые при измерении расстояний.</w:t>
      </w:r>
    </w:p>
    <w:p w:rsidR="00937D0A" w:rsidRPr="006749F3" w:rsidRDefault="00937D0A" w:rsidP="006749F3">
      <w:pPr>
        <w:numPr>
          <w:ilvl w:val="0"/>
          <w:numId w:val="29"/>
        </w:numPr>
        <w:ind w:left="57" w:right="57" w:firstLine="1077"/>
      </w:pPr>
      <w:r w:rsidRPr="006749F3">
        <w:t>В чем суть способов выноса на местность основных точек сооружения (полярного, прямоугольных координат, засечек)?</w:t>
      </w:r>
    </w:p>
    <w:p w:rsidR="00937D0A" w:rsidRPr="006749F3" w:rsidRDefault="00937D0A" w:rsidP="006749F3">
      <w:pPr>
        <w:numPr>
          <w:ilvl w:val="0"/>
          <w:numId w:val="29"/>
        </w:numPr>
        <w:ind w:left="57" w:right="57" w:firstLine="1077"/>
      </w:pPr>
      <w:r w:rsidRPr="006749F3">
        <w:t>Какими геодезическими работами сопровождается строительство кирпичных зданий?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Вариант-7</w:t>
      </w:r>
    </w:p>
    <w:p w:rsidR="00937D0A" w:rsidRPr="006749F3" w:rsidRDefault="00937D0A" w:rsidP="006749F3">
      <w:pPr>
        <w:numPr>
          <w:ilvl w:val="0"/>
          <w:numId w:val="30"/>
        </w:numPr>
        <w:ind w:left="57" w:right="57" w:firstLine="1077"/>
      </w:pPr>
      <w:r w:rsidRPr="006749F3">
        <w:t>Какие знаки применяются для закрепления геодезических точек на местности?</w:t>
      </w:r>
    </w:p>
    <w:p w:rsidR="00937D0A" w:rsidRPr="006749F3" w:rsidRDefault="00937D0A" w:rsidP="006749F3">
      <w:pPr>
        <w:numPr>
          <w:ilvl w:val="0"/>
          <w:numId w:val="30"/>
        </w:numPr>
        <w:ind w:left="57" w:right="57" w:firstLine="1077"/>
        <w:rPr>
          <w:color w:val="0D0D0D"/>
        </w:rPr>
      </w:pPr>
      <w:r w:rsidRPr="006749F3">
        <w:rPr>
          <w:color w:val="0D0D0D"/>
        </w:rPr>
        <w:t>Виды геодезических измерений.</w:t>
      </w:r>
    </w:p>
    <w:p w:rsidR="00937D0A" w:rsidRPr="006749F3" w:rsidRDefault="00937D0A" w:rsidP="006749F3">
      <w:pPr>
        <w:numPr>
          <w:ilvl w:val="0"/>
          <w:numId w:val="30"/>
        </w:numPr>
        <w:ind w:left="57" w:right="57" w:firstLine="1077"/>
      </w:pPr>
      <w:r w:rsidRPr="006749F3">
        <w:t>Как делается разбивка сооружения? Для чего делается обноска и как на нее выносят оси здания?</w:t>
      </w:r>
    </w:p>
    <w:p w:rsidR="00937D0A" w:rsidRPr="006749F3" w:rsidRDefault="00937D0A" w:rsidP="006749F3">
      <w:pPr>
        <w:ind w:left="57" w:right="57" w:firstLine="1077"/>
      </w:pPr>
      <w:r w:rsidRPr="006749F3">
        <w:t>4. Какие геодезические работы нужно выполнять при монтаже стеновых панелей многоэтажных бескаркасных зданий?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Вариант-8</w:t>
      </w:r>
    </w:p>
    <w:p w:rsidR="00937D0A" w:rsidRPr="006749F3" w:rsidRDefault="00937D0A" w:rsidP="006749F3">
      <w:pPr>
        <w:numPr>
          <w:ilvl w:val="0"/>
          <w:numId w:val="31"/>
        </w:numPr>
        <w:ind w:left="57" w:right="57" w:firstLine="1077"/>
      </w:pPr>
      <w:r w:rsidRPr="006749F3">
        <w:t xml:space="preserve">С какой целью выполняется </w:t>
      </w:r>
      <w:proofErr w:type="spellStart"/>
      <w:r w:rsidRPr="006749F3">
        <w:t>компарирование</w:t>
      </w:r>
      <w:proofErr w:type="spellEnd"/>
      <w:r w:rsidRPr="006749F3">
        <w:t xml:space="preserve"> мерных лент и рулеток? </w:t>
      </w:r>
      <w:r w:rsidRPr="006749F3">
        <w:rPr>
          <w:color w:val="0D0D0D"/>
        </w:rPr>
        <w:t>Измерение расстояний на местности с помощью мерных лент. Схема.</w:t>
      </w:r>
    </w:p>
    <w:p w:rsidR="00937D0A" w:rsidRPr="006749F3" w:rsidRDefault="00937D0A" w:rsidP="006749F3">
      <w:pPr>
        <w:numPr>
          <w:ilvl w:val="0"/>
          <w:numId w:val="31"/>
        </w:numPr>
        <w:ind w:left="57" w:right="57" w:firstLine="1077"/>
      </w:pPr>
      <w:r w:rsidRPr="006749F3">
        <w:t>Способы геометрического нивелирования.</w:t>
      </w:r>
    </w:p>
    <w:p w:rsidR="00937D0A" w:rsidRPr="006749F3" w:rsidRDefault="00937D0A" w:rsidP="006749F3">
      <w:pPr>
        <w:numPr>
          <w:ilvl w:val="0"/>
          <w:numId w:val="31"/>
        </w:numPr>
        <w:ind w:left="57" w:right="57" w:firstLine="1077"/>
      </w:pPr>
      <w:r w:rsidRPr="006749F3">
        <w:t>Как передать разбивочные оси здания в котлован, траншею?</w:t>
      </w:r>
    </w:p>
    <w:p w:rsidR="00937D0A" w:rsidRPr="006749F3" w:rsidRDefault="00937D0A" w:rsidP="006749F3">
      <w:pPr>
        <w:numPr>
          <w:ilvl w:val="0"/>
          <w:numId w:val="31"/>
        </w:numPr>
        <w:ind w:left="57" w:right="57" w:firstLine="1077"/>
      </w:pPr>
      <w:r w:rsidRPr="006749F3">
        <w:t>Геодезические работы при монтаже многоэтажных каркасных зданий.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Вариант-9</w:t>
      </w:r>
    </w:p>
    <w:p w:rsidR="00937D0A" w:rsidRPr="006749F3" w:rsidRDefault="00937D0A" w:rsidP="006749F3">
      <w:pPr>
        <w:numPr>
          <w:ilvl w:val="0"/>
          <w:numId w:val="32"/>
        </w:numPr>
        <w:ind w:left="57" w:right="57" w:firstLine="1077"/>
      </w:pPr>
      <w:r w:rsidRPr="006749F3">
        <w:t>Что такое азимут? Какие бывают азимуты? Что такое румб линии? Зависимость между азимутами и румбами.</w:t>
      </w:r>
    </w:p>
    <w:p w:rsidR="00937D0A" w:rsidRPr="006749F3" w:rsidRDefault="00937D0A" w:rsidP="006749F3">
      <w:pPr>
        <w:numPr>
          <w:ilvl w:val="0"/>
          <w:numId w:val="32"/>
        </w:numPr>
        <w:ind w:left="57" w:right="57" w:firstLine="1077"/>
      </w:pPr>
      <w:r w:rsidRPr="006749F3">
        <w:t>Поверки и юстировки нивелира. Краткие сведения о нивелирных рейках.</w:t>
      </w:r>
    </w:p>
    <w:p w:rsidR="00937D0A" w:rsidRPr="006749F3" w:rsidRDefault="00937D0A" w:rsidP="006749F3">
      <w:pPr>
        <w:numPr>
          <w:ilvl w:val="0"/>
          <w:numId w:val="32"/>
        </w:numPr>
        <w:ind w:left="57" w:right="57" w:firstLine="1077"/>
      </w:pPr>
      <w:r w:rsidRPr="006749F3">
        <w:t>Как разбить на местности линию с заданным проектным уклоном. Схем</w:t>
      </w:r>
      <w:r w:rsidRPr="006749F3">
        <w:rPr>
          <w:color w:val="0D0D0D"/>
        </w:rPr>
        <w:t>а.</w:t>
      </w:r>
    </w:p>
    <w:p w:rsidR="00937D0A" w:rsidRPr="006749F3" w:rsidRDefault="00937D0A" w:rsidP="006749F3">
      <w:pPr>
        <w:numPr>
          <w:ilvl w:val="0"/>
          <w:numId w:val="32"/>
        </w:numPr>
        <w:ind w:left="57" w:right="57" w:firstLine="1077"/>
        <w:rPr>
          <w:color w:val="0D0D0D"/>
        </w:rPr>
      </w:pPr>
      <w:r w:rsidRPr="006749F3">
        <w:rPr>
          <w:color w:val="0D0D0D"/>
        </w:rPr>
        <w:t>Как определить высоту труднодоступного сооружения.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ind w:left="57" w:right="57" w:firstLine="1077"/>
      </w:pPr>
      <w:r w:rsidRPr="006749F3">
        <w:t>Вариант-10</w:t>
      </w:r>
    </w:p>
    <w:p w:rsidR="00937D0A" w:rsidRPr="006749F3" w:rsidRDefault="00937D0A" w:rsidP="006749F3">
      <w:pPr>
        <w:numPr>
          <w:ilvl w:val="0"/>
          <w:numId w:val="34"/>
        </w:numPr>
        <w:ind w:left="57" w:right="57" w:firstLine="1077"/>
      </w:pPr>
      <w:r w:rsidRPr="006749F3">
        <w:t>Реперы. Их назначение и виды.</w:t>
      </w:r>
    </w:p>
    <w:p w:rsidR="00937D0A" w:rsidRPr="006749F3" w:rsidRDefault="00937D0A" w:rsidP="006749F3">
      <w:pPr>
        <w:numPr>
          <w:ilvl w:val="0"/>
          <w:numId w:val="34"/>
        </w:numPr>
        <w:ind w:left="57" w:right="57" w:firstLine="1077"/>
      </w:pPr>
      <w:r w:rsidRPr="006749F3">
        <w:t>Назначение теодолитного хода. Состав работ по теодолитному ходу. Требования к выбору станции.</w:t>
      </w:r>
    </w:p>
    <w:p w:rsidR="00937D0A" w:rsidRPr="006749F3" w:rsidRDefault="00937D0A" w:rsidP="006749F3">
      <w:pPr>
        <w:numPr>
          <w:ilvl w:val="0"/>
          <w:numId w:val="34"/>
        </w:numPr>
        <w:ind w:left="57" w:right="57" w:firstLine="1077"/>
      </w:pPr>
      <w:r w:rsidRPr="006749F3">
        <w:lastRenderedPageBreak/>
        <w:t>Как передают на всех строящихся сооружениях проектные отметки и разбивочные оси? Схема.</w:t>
      </w:r>
    </w:p>
    <w:p w:rsidR="00937D0A" w:rsidRPr="006749F3" w:rsidRDefault="00937D0A" w:rsidP="006749F3">
      <w:pPr>
        <w:numPr>
          <w:ilvl w:val="0"/>
          <w:numId w:val="34"/>
        </w:numPr>
        <w:ind w:left="57" w:right="57" w:firstLine="1077"/>
      </w:pPr>
      <w:r w:rsidRPr="006749F3">
        <w:t>Геодезическое обеспечение монтажа металлических конструкций.</w:t>
      </w:r>
    </w:p>
    <w:p w:rsidR="00937D0A" w:rsidRPr="006749F3" w:rsidRDefault="00937D0A" w:rsidP="006749F3">
      <w:pPr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rPr>
          <w:b/>
        </w:rPr>
        <w:t>Задание №2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  <w:i/>
        </w:rPr>
      </w:pPr>
      <w:r w:rsidRPr="006749F3">
        <w:rPr>
          <w:b/>
          <w:i/>
        </w:rPr>
        <w:t>Задача 1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pStyle w:val="af"/>
        <w:ind w:left="57" w:right="57" w:firstLine="1077"/>
      </w:pPr>
      <w:r w:rsidRPr="006749F3">
        <w:t>Определить отметку последующей точки через отметку предыдущей. При способе  нивелирования  «вперед».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t>Решить двумя способами:  через превышение и через горизонт инструмента. Привести схему.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Таблица 1- Исходные данные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268"/>
        <w:gridCol w:w="2551"/>
        <w:gridCol w:w="2977"/>
      </w:tblGrid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</w:pPr>
            <w:r w:rsidRPr="006749F3">
              <w:t>№ варианта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Отметка начальной точки, м (Н</w:t>
            </w:r>
            <w:proofErr w:type="gramStart"/>
            <w:r w:rsidRPr="006749F3">
              <w:rPr>
                <w:vertAlign w:val="subscript"/>
              </w:rPr>
              <w:t>1</w:t>
            </w:r>
            <w:proofErr w:type="gramEnd"/>
            <w:r w:rsidRPr="006749F3">
              <w:t>)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hanging="23"/>
            </w:pPr>
            <w:r w:rsidRPr="006749F3">
              <w:t xml:space="preserve">Высота инструмента, </w:t>
            </w:r>
            <w:proofErr w:type="gramStart"/>
            <w:r w:rsidRPr="006749F3">
              <w:t>м</w:t>
            </w:r>
            <w:proofErr w:type="gramEnd"/>
            <w:r w:rsidRPr="006749F3">
              <w:t xml:space="preserve"> (</w:t>
            </w:r>
            <w:proofErr w:type="spellStart"/>
            <w:r w:rsidRPr="006749F3">
              <w:rPr>
                <w:lang w:val="en-US"/>
              </w:rPr>
              <w:t>i</w:t>
            </w:r>
            <w:proofErr w:type="spellEnd"/>
            <w:r w:rsidRPr="006749F3">
              <w:t>)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 xml:space="preserve">Отсчет по передней рейке, </w:t>
            </w:r>
            <w:proofErr w:type="gramStart"/>
            <w:r w:rsidRPr="006749F3">
              <w:t>мм</w:t>
            </w:r>
            <w:proofErr w:type="gramEnd"/>
            <w:r w:rsidRPr="006749F3">
              <w:t xml:space="preserve"> (П)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0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76, 45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1467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0987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1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123,67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1564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2435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2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132,46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0987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2108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3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86,98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1092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1780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4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45,67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1143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1350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5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165,78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1709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1092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6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190,24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1542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0451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7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198,67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1261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1032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8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34,87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0978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2681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9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65,73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1352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2065</w:t>
            </w:r>
          </w:p>
        </w:tc>
      </w:tr>
      <w:tr w:rsidR="00937D0A" w:rsidRPr="006749F3" w:rsidTr="00937D0A">
        <w:tc>
          <w:tcPr>
            <w:tcW w:w="1686" w:type="dxa"/>
          </w:tcPr>
          <w:p w:rsidR="00937D0A" w:rsidRPr="006749F3" w:rsidRDefault="00937D0A" w:rsidP="006749F3">
            <w:pPr>
              <w:pStyle w:val="af"/>
              <w:ind w:left="57" w:right="57" w:hanging="38"/>
              <w:jc w:val="center"/>
            </w:pPr>
            <w:r w:rsidRPr="006749F3">
              <w:t>10</w:t>
            </w:r>
          </w:p>
        </w:tc>
        <w:tc>
          <w:tcPr>
            <w:tcW w:w="2268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191,55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1680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firstLine="1077"/>
            </w:pPr>
            <w:r w:rsidRPr="006749F3">
              <w:t>1539</w:t>
            </w:r>
          </w:p>
        </w:tc>
      </w:tr>
    </w:tbl>
    <w:p w:rsidR="00937D0A" w:rsidRPr="006749F3" w:rsidRDefault="00937D0A" w:rsidP="006749F3">
      <w:pPr>
        <w:pStyle w:val="af"/>
        <w:ind w:left="57" w:right="57" w:firstLine="1077"/>
        <w:rPr>
          <w:b/>
        </w:rPr>
      </w:pPr>
    </w:p>
    <w:p w:rsidR="00937D0A" w:rsidRPr="006749F3" w:rsidRDefault="00937D0A" w:rsidP="006749F3">
      <w:pPr>
        <w:pStyle w:val="af"/>
        <w:ind w:left="57" w:right="57" w:firstLine="1077"/>
        <w:rPr>
          <w:b/>
        </w:rPr>
      </w:pPr>
      <w:r w:rsidRPr="006749F3">
        <w:rPr>
          <w:b/>
        </w:rPr>
        <w:t>Пример решения задачи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t>(вариант-0)</w:t>
      </w:r>
    </w:p>
    <w:p w:rsidR="00937D0A" w:rsidRPr="006749F3" w:rsidRDefault="00937D0A" w:rsidP="006749F3">
      <w:pPr>
        <w:pStyle w:val="af"/>
        <w:numPr>
          <w:ilvl w:val="0"/>
          <w:numId w:val="37"/>
        </w:numPr>
        <w:ind w:left="57" w:right="57" w:firstLine="1077"/>
      </w:pPr>
      <w:r w:rsidRPr="006749F3">
        <w:t xml:space="preserve">Определение отметки точки через превышение - </w:t>
      </w:r>
      <w:r w:rsidRPr="006749F3">
        <w:rPr>
          <w:lang w:val="en-US"/>
        </w:rPr>
        <w:t>h</w:t>
      </w:r>
      <w:r w:rsidRPr="006749F3">
        <w:t>.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rPr>
          <w:lang w:val="en-US"/>
        </w:rPr>
        <w:t>h</w:t>
      </w:r>
      <w:r w:rsidRPr="006749F3">
        <w:t xml:space="preserve"> = </w:t>
      </w:r>
      <w:proofErr w:type="spellStart"/>
      <w:r w:rsidRPr="006749F3">
        <w:rPr>
          <w:lang w:val="en-US"/>
        </w:rPr>
        <w:t>i</w:t>
      </w:r>
      <w:proofErr w:type="spellEnd"/>
      <w:r w:rsidRPr="006749F3">
        <w:t>-П= 1467-0987= 0480мм,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rPr>
          <w:lang w:val="en-US"/>
        </w:rPr>
        <w:t>H</w:t>
      </w:r>
      <w:r w:rsidRPr="006749F3">
        <w:rPr>
          <w:vertAlign w:val="subscript"/>
        </w:rPr>
        <w:t>2</w:t>
      </w:r>
      <w:r w:rsidRPr="006749F3">
        <w:t>=Н</w:t>
      </w:r>
      <w:r w:rsidRPr="006749F3">
        <w:rPr>
          <w:vertAlign w:val="subscript"/>
        </w:rPr>
        <w:t>1+</w:t>
      </w:r>
      <w:r w:rsidRPr="006749F3">
        <w:t xml:space="preserve"> </w:t>
      </w:r>
      <w:r w:rsidRPr="006749F3">
        <w:rPr>
          <w:lang w:val="en-US"/>
        </w:rPr>
        <w:t>h</w:t>
      </w:r>
      <w:r w:rsidRPr="006749F3">
        <w:t>=76</w:t>
      </w:r>
      <w:proofErr w:type="gramStart"/>
      <w:r w:rsidRPr="006749F3">
        <w:t>,45</w:t>
      </w:r>
      <w:proofErr w:type="gramEnd"/>
      <w:r w:rsidRPr="006749F3">
        <w:t>+0,480= 76,93м</w:t>
      </w:r>
    </w:p>
    <w:p w:rsidR="00937D0A" w:rsidRPr="006749F3" w:rsidRDefault="00937D0A" w:rsidP="006749F3">
      <w:pPr>
        <w:pStyle w:val="af"/>
        <w:numPr>
          <w:ilvl w:val="0"/>
          <w:numId w:val="37"/>
        </w:numPr>
        <w:ind w:left="57" w:right="57" w:firstLine="1077"/>
      </w:pPr>
      <w:r w:rsidRPr="006749F3">
        <w:t>Определение отметки точки через горизонт инструмента - ГИ.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t>ГИ= Н</w:t>
      </w:r>
      <w:proofErr w:type="gramStart"/>
      <w:r w:rsidRPr="006749F3">
        <w:rPr>
          <w:vertAlign w:val="subscript"/>
        </w:rPr>
        <w:t>1</w:t>
      </w:r>
      <w:proofErr w:type="gramEnd"/>
      <w:r w:rsidRPr="006749F3">
        <w:rPr>
          <w:vertAlign w:val="subscript"/>
        </w:rPr>
        <w:t>+</w:t>
      </w:r>
      <w:r w:rsidRPr="006749F3">
        <w:t xml:space="preserve"> </w:t>
      </w:r>
      <w:proofErr w:type="spellStart"/>
      <w:r w:rsidRPr="006749F3">
        <w:rPr>
          <w:lang w:val="en-US"/>
        </w:rPr>
        <w:t>i</w:t>
      </w:r>
      <w:proofErr w:type="spellEnd"/>
      <w:r w:rsidRPr="006749F3">
        <w:t>= 76,45+1,467=77, 917м,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rPr>
          <w:lang w:val="en-US"/>
        </w:rPr>
        <w:t>H</w:t>
      </w:r>
      <w:r w:rsidRPr="006749F3">
        <w:rPr>
          <w:vertAlign w:val="subscript"/>
        </w:rPr>
        <w:t>2</w:t>
      </w:r>
      <w:r w:rsidRPr="006749F3">
        <w:t>=ГИ-П=77,917-0,987= 76,93м.</w:t>
      </w:r>
    </w:p>
    <w:p w:rsidR="00937D0A" w:rsidRPr="006749F3" w:rsidRDefault="00937D0A" w:rsidP="006749F3">
      <w:pPr>
        <w:pStyle w:val="af"/>
        <w:ind w:left="57" w:right="57" w:firstLine="1077"/>
      </w:pPr>
    </w:p>
    <w:p w:rsidR="00937D0A" w:rsidRPr="006749F3" w:rsidRDefault="00937D0A" w:rsidP="006749F3">
      <w:pPr>
        <w:pStyle w:val="af"/>
        <w:ind w:left="57" w:right="57" w:firstLine="1077"/>
        <w:rPr>
          <w:b/>
          <w:i/>
        </w:rPr>
      </w:pPr>
      <w:r w:rsidRPr="006749F3">
        <w:rPr>
          <w:b/>
          <w:i/>
        </w:rPr>
        <w:t>Задача 2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t>Определить отметку последующей точки через отметку предыдущей при способе  нивелирования «из середины».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t>Решить двумя способами:  через превышение и через горизонт инструмента. Привести схему.</w:t>
      </w:r>
    </w:p>
    <w:p w:rsidR="00937D0A" w:rsidRPr="006749F3" w:rsidRDefault="00937D0A" w:rsidP="006749F3">
      <w:pPr>
        <w:pStyle w:val="af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Таблица 2- Исходные данные</w:t>
      </w: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7"/>
        <w:gridCol w:w="2552"/>
        <w:gridCol w:w="2976"/>
      </w:tblGrid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№ варианта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Отметка начальной точки, м (Н</w:t>
            </w:r>
            <w:proofErr w:type="gramStart"/>
            <w:r w:rsidRPr="006749F3">
              <w:t>1</w:t>
            </w:r>
            <w:proofErr w:type="gramEnd"/>
            <w:r w:rsidRPr="006749F3">
              <w:t>)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 xml:space="preserve">Отсчет по задней рейке, </w:t>
            </w:r>
            <w:proofErr w:type="gramStart"/>
            <w:r w:rsidRPr="006749F3">
              <w:t>мм</w:t>
            </w:r>
            <w:proofErr w:type="gramEnd"/>
            <w:r w:rsidRPr="006749F3">
              <w:t xml:space="preserve"> (П)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 xml:space="preserve">Отсчет по передней рейке, </w:t>
            </w:r>
            <w:proofErr w:type="gramStart"/>
            <w:r w:rsidRPr="006749F3">
              <w:t>мм</w:t>
            </w:r>
            <w:proofErr w:type="gramEnd"/>
            <w:r w:rsidRPr="006749F3">
              <w:t xml:space="preserve"> (П)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0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29,750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1730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2810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125,73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2732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1542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190,25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1780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1261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3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176,01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0923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0978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4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189,76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0649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1352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5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87,90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2453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1680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6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96,10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1083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0987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7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190,74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0945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2435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8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124,87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1392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2108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lastRenderedPageBreak/>
              <w:t>9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116,81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2756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1780</w:t>
            </w:r>
          </w:p>
        </w:tc>
      </w:tr>
      <w:tr w:rsidR="00937D0A" w:rsidRPr="006749F3" w:rsidTr="00937D0A">
        <w:tc>
          <w:tcPr>
            <w:tcW w:w="1668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10</w:t>
            </w:r>
          </w:p>
        </w:tc>
        <w:tc>
          <w:tcPr>
            <w:tcW w:w="2977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186,04</w:t>
            </w:r>
          </w:p>
        </w:tc>
        <w:tc>
          <w:tcPr>
            <w:tcW w:w="2552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2562</w:t>
            </w:r>
          </w:p>
        </w:tc>
        <w:tc>
          <w:tcPr>
            <w:tcW w:w="2976" w:type="dxa"/>
          </w:tcPr>
          <w:p w:rsidR="00937D0A" w:rsidRPr="006749F3" w:rsidRDefault="00937D0A" w:rsidP="006749F3">
            <w:pPr>
              <w:pStyle w:val="af"/>
              <w:ind w:left="57" w:right="57" w:hanging="57"/>
            </w:pPr>
            <w:r w:rsidRPr="006749F3">
              <w:t>1350</w:t>
            </w:r>
          </w:p>
        </w:tc>
      </w:tr>
    </w:tbl>
    <w:p w:rsidR="00937D0A" w:rsidRPr="006749F3" w:rsidRDefault="00937D0A" w:rsidP="006749F3">
      <w:pPr>
        <w:pStyle w:val="af"/>
        <w:ind w:left="57" w:right="57" w:firstLine="1077"/>
      </w:pPr>
    </w:p>
    <w:p w:rsidR="00937D0A" w:rsidRPr="006749F3" w:rsidRDefault="00937D0A" w:rsidP="006749F3">
      <w:pPr>
        <w:pStyle w:val="af"/>
        <w:ind w:left="57" w:right="57" w:firstLine="1077"/>
      </w:pPr>
      <w:r w:rsidRPr="006749F3">
        <w:rPr>
          <w:b/>
        </w:rPr>
        <w:t>Пример решения задачи</w:t>
      </w:r>
    </w:p>
    <w:p w:rsidR="00937D0A" w:rsidRPr="006749F3" w:rsidRDefault="00937D0A" w:rsidP="006749F3">
      <w:pPr>
        <w:pStyle w:val="af"/>
        <w:ind w:left="57" w:right="57" w:firstLine="1077"/>
      </w:pPr>
      <w:r w:rsidRPr="006749F3">
        <w:t>(вариант-0)</w:t>
      </w:r>
    </w:p>
    <w:p w:rsidR="00937D0A" w:rsidRPr="006749F3" w:rsidRDefault="00937D0A" w:rsidP="006749F3">
      <w:pPr>
        <w:numPr>
          <w:ilvl w:val="0"/>
          <w:numId w:val="38"/>
        </w:numPr>
        <w:suppressAutoHyphens/>
        <w:autoSpaceDE w:val="0"/>
        <w:autoSpaceDN w:val="0"/>
        <w:adjustRightInd w:val="0"/>
        <w:ind w:left="57" w:right="57" w:firstLine="1077"/>
      </w:pPr>
      <w:r w:rsidRPr="006749F3">
        <w:t>Определение отметки точки через превышение.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lang w:val="en-US"/>
        </w:rPr>
        <w:t>h</w:t>
      </w:r>
      <w:r w:rsidRPr="006749F3">
        <w:t>=З-П=1730-2810=-</w:t>
      </w:r>
      <w:smartTag w:uri="urn:schemas-microsoft-com:office:smarttags" w:element="metricconverter">
        <w:smartTagPr>
          <w:attr w:name="ProductID" w:val="1080 мм"/>
        </w:smartTagPr>
        <w:r w:rsidRPr="006749F3">
          <w:t>1080 мм</w:t>
        </w:r>
      </w:smartTag>
      <w:r w:rsidRPr="006749F3">
        <w:t>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lang w:val="en-US"/>
        </w:rPr>
        <w:t>H</w:t>
      </w:r>
      <w:r w:rsidRPr="006749F3">
        <w:rPr>
          <w:vertAlign w:val="subscript"/>
        </w:rPr>
        <w:t>2</w:t>
      </w:r>
      <w:r w:rsidRPr="006749F3">
        <w:t>=Н</w:t>
      </w:r>
      <w:r w:rsidRPr="006749F3">
        <w:rPr>
          <w:vertAlign w:val="subscript"/>
        </w:rPr>
        <w:t>1</w:t>
      </w:r>
      <w:r w:rsidRPr="006749F3">
        <w:t>-</w:t>
      </w:r>
      <w:r w:rsidRPr="006749F3">
        <w:rPr>
          <w:lang w:val="en-US"/>
        </w:rPr>
        <w:t>h</w:t>
      </w:r>
      <w:r w:rsidRPr="006749F3">
        <w:t>=29,750-1,080=28,670м.</w:t>
      </w:r>
    </w:p>
    <w:p w:rsidR="00937D0A" w:rsidRPr="006749F3" w:rsidRDefault="00937D0A" w:rsidP="006749F3">
      <w:pPr>
        <w:numPr>
          <w:ilvl w:val="0"/>
          <w:numId w:val="38"/>
        </w:num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t>Определение отметки через горизонт инструмента.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t>ГИ= Н</w:t>
      </w:r>
      <w:r w:rsidRPr="006749F3">
        <w:rPr>
          <w:vertAlign w:val="subscript"/>
        </w:rPr>
        <w:t>1+</w:t>
      </w:r>
      <w:proofErr w:type="gramStart"/>
      <w:r w:rsidRPr="006749F3">
        <w:t>З</w:t>
      </w:r>
      <w:proofErr w:type="gramEnd"/>
      <w:r w:rsidRPr="006749F3">
        <w:t>=29,750+1,730= 31,480м,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rPr>
          <w:lang w:val="en-US"/>
        </w:rPr>
        <w:t>H</w:t>
      </w:r>
      <w:r w:rsidRPr="006749F3">
        <w:rPr>
          <w:vertAlign w:val="subscript"/>
        </w:rPr>
        <w:t>2</w:t>
      </w:r>
      <w:r w:rsidRPr="006749F3">
        <w:t>=ГИ-П= 31,480-2,810= 28,670м.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  <w:i/>
        </w:rPr>
      </w:pPr>
      <w:r w:rsidRPr="006749F3">
        <w:rPr>
          <w:b/>
          <w:i/>
        </w:rPr>
        <w:t>Задача 3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Вычислить  координаты точек замкнутого теодолитного хода. Построить план по координатам в масштабе 1:500. Выполнить плановую привязку здания 12х36м полярным способом.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Таблица 3- Исходные данные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5"/>
        <w:gridCol w:w="1275"/>
        <w:gridCol w:w="1276"/>
        <w:gridCol w:w="852"/>
        <w:gridCol w:w="852"/>
        <w:gridCol w:w="851"/>
        <w:gridCol w:w="852"/>
      </w:tblGrid>
      <w:tr w:rsidR="00937D0A" w:rsidRPr="006749F3" w:rsidTr="00F637FB">
        <w:tc>
          <w:tcPr>
            <w:tcW w:w="1101" w:type="dxa"/>
            <w:vMerge w:val="restart"/>
          </w:tcPr>
          <w:p w:rsidR="00937D0A" w:rsidRPr="006749F3" w:rsidRDefault="00937D0A" w:rsidP="006749F3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 xml:space="preserve">№ </w:t>
            </w:r>
            <w:r w:rsidR="00F637FB" w:rsidRPr="006749F3">
              <w:t xml:space="preserve"> </w:t>
            </w:r>
            <w:r w:rsidRPr="006749F3">
              <w:t>вар-та</w:t>
            </w:r>
          </w:p>
        </w:tc>
        <w:tc>
          <w:tcPr>
            <w:tcW w:w="5243" w:type="dxa"/>
            <w:gridSpan w:val="4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23"/>
              <w:jc w:val="center"/>
            </w:pPr>
            <w:r w:rsidRPr="006749F3">
              <w:t>Внутренние измеренные углы полигона</w:t>
            </w:r>
          </w:p>
        </w:tc>
        <w:tc>
          <w:tcPr>
            <w:tcW w:w="3407" w:type="dxa"/>
            <w:gridSpan w:val="4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24"/>
            </w:pPr>
            <w:r w:rsidRPr="006749F3">
              <w:t xml:space="preserve">Горизонтальные </w:t>
            </w:r>
            <w:proofErr w:type="spellStart"/>
            <w:r w:rsidRPr="006749F3">
              <w:t>проложения</w:t>
            </w:r>
            <w:proofErr w:type="spellEnd"/>
          </w:p>
        </w:tc>
      </w:tr>
      <w:tr w:rsidR="00937D0A" w:rsidRPr="006749F3" w:rsidTr="00F637FB">
        <w:tc>
          <w:tcPr>
            <w:tcW w:w="1101" w:type="dxa"/>
            <w:vMerge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  <w:rPr>
                <w:color w:val="0D0D0D"/>
              </w:rPr>
            </w:pPr>
            <w:r w:rsidRPr="006749F3">
              <w:rPr>
                <w:color w:val="0D0D0D"/>
              </w:rPr>
              <w:t>β</w:t>
            </w:r>
            <w:r w:rsidRPr="006749F3">
              <w:rPr>
                <w:color w:val="0D0D0D"/>
                <w:vertAlign w:val="subscript"/>
              </w:rPr>
              <w:t>1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color w:val="0D0D0D"/>
              </w:rPr>
              <w:t>β</w:t>
            </w:r>
            <w:r w:rsidRPr="006749F3">
              <w:rPr>
                <w:color w:val="0D0D0D"/>
                <w:vertAlign w:val="subscript"/>
              </w:rPr>
              <w:t>2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color w:val="0D0D0D"/>
              </w:rPr>
              <w:t>β</w:t>
            </w:r>
            <w:r w:rsidRPr="006749F3">
              <w:rPr>
                <w:color w:val="0D0D0D"/>
                <w:vertAlign w:val="subscript"/>
              </w:rPr>
              <w:t>3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color w:val="0D0D0D"/>
              </w:rPr>
              <w:t>β</w:t>
            </w:r>
            <w:r w:rsidRPr="006749F3">
              <w:rPr>
                <w:color w:val="0D0D0D"/>
                <w:vertAlign w:val="subscript"/>
              </w:rPr>
              <w:t>4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  <w:lang w:val="en-US"/>
              </w:rPr>
              <w:t>d</w:t>
            </w:r>
            <w:r w:rsidRPr="006749F3">
              <w:rPr>
                <w:bCs/>
                <w:iCs/>
                <w:color w:val="0D0D0D"/>
                <w:vertAlign w:val="subscript"/>
              </w:rPr>
              <w:t>1-2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  <w:tab w:val="left" w:pos="351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  <w:lang w:val="en-US"/>
              </w:rPr>
              <w:t>d</w:t>
            </w:r>
            <w:r w:rsidRPr="006749F3">
              <w:rPr>
                <w:bCs/>
                <w:iCs/>
                <w:color w:val="0D0D0D"/>
                <w:vertAlign w:val="subscript"/>
              </w:rPr>
              <w:t>2-3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  <w:lang w:val="en-US"/>
              </w:rPr>
              <w:t>d</w:t>
            </w:r>
            <w:r w:rsidRPr="006749F3">
              <w:rPr>
                <w:bCs/>
                <w:iCs/>
                <w:color w:val="0D0D0D"/>
                <w:vertAlign w:val="subscript"/>
              </w:rPr>
              <w:t>3-4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  <w:lang w:val="en-US"/>
              </w:rPr>
              <w:t>d</w:t>
            </w:r>
            <w:r w:rsidRPr="006749F3">
              <w:rPr>
                <w:bCs/>
                <w:iCs/>
                <w:color w:val="0D0D0D"/>
                <w:vertAlign w:val="subscript"/>
              </w:rPr>
              <w:t>4-1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0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  <w:rPr>
                <w:color w:val="0D0D0D"/>
              </w:rPr>
            </w:pPr>
            <w:r w:rsidRPr="006749F3">
              <w:rPr>
                <w:color w:val="0D0D0D"/>
              </w:rPr>
              <w:t>110˚06 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color w:val="0D0D0D"/>
              </w:rPr>
              <w:t>81˚0'30''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color w:val="0D0D0D"/>
              </w:rPr>
              <w:t>93˚57'30''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  <w:tab w:val="left" w:pos="493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color w:val="0D0D0D"/>
              </w:rPr>
              <w:t>74˚56'30''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  <w:tab w:val="left" w:pos="317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</w:rPr>
              <w:t>50,36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</w:rPr>
              <w:t>64,12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</w:rPr>
              <w:t>61,79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0D0D0D"/>
              </w:rPr>
            </w:pPr>
            <w:r w:rsidRPr="006749F3">
              <w:rPr>
                <w:bCs/>
                <w:iCs/>
                <w:color w:val="0D0D0D"/>
              </w:rPr>
              <w:t>61,70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1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  <w:rPr>
                <w:color w:val="FF0000"/>
              </w:rPr>
            </w:pPr>
            <w:r w:rsidRPr="006749F3">
              <w:t>144°28'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FF0000"/>
              </w:rPr>
            </w:pPr>
            <w:r w:rsidRPr="006749F3">
              <w:t>75°59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FF0000"/>
              </w:rPr>
            </w:pPr>
            <w:r w:rsidRPr="006749F3">
              <w:t>95°37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FF0000"/>
              </w:rPr>
            </w:pPr>
            <w:r w:rsidRPr="006749F3">
              <w:t>43°57'30"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ind w:left="57" w:right="57" w:firstLine="1077"/>
            </w:pPr>
            <w:r w:rsidRPr="006749F3">
              <w:t>64,62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FF0000"/>
              </w:rPr>
            </w:pPr>
            <w:r w:rsidRPr="006749F3">
              <w:t>30,8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FF0000"/>
              </w:rPr>
            </w:pPr>
            <w:r w:rsidRPr="006749F3">
              <w:t>82,9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  <w:rPr>
                <w:color w:val="FF0000"/>
              </w:rPr>
            </w:pPr>
            <w:r w:rsidRPr="006749F3">
              <w:t>30,64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2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113°50'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67°58'30"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112°10'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66°01'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60,10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29,84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61,20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30,36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3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126°18'30"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66°27'30"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108°53'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58°17'30"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60,19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32,00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65,40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29,94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4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87°47'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112°04'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71°12'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88°52'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59,62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29,86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69,79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31,80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5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106°42'30"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108°53'30"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71°22'30"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73°04'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59,79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30,07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78,21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30,10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6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94°57'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37°45'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156°01'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71°20'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58,45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34,77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34,41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29,56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7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86°04'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94°02'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86°01'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93°54'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59,87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29,88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59,93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29,96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8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52°51'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139°41'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51°58'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115°28'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61,29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29,91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61,40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39,80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9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90°35'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120°02'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63°04'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86°21'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59,90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29,95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75,34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30,04</w:t>
            </w:r>
          </w:p>
        </w:tc>
      </w:tr>
      <w:tr w:rsidR="00937D0A" w:rsidRPr="006749F3" w:rsidTr="00F637FB">
        <w:tc>
          <w:tcPr>
            <w:tcW w:w="110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-108" w:hanging="57"/>
            </w:pPr>
            <w:r w:rsidRPr="006749F3">
              <w:t>10</w:t>
            </w:r>
          </w:p>
        </w:tc>
        <w:tc>
          <w:tcPr>
            <w:tcW w:w="1417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89°12'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90°27'03"</w:t>
            </w:r>
          </w:p>
        </w:tc>
        <w:tc>
          <w:tcPr>
            <w:tcW w:w="1275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90°13'</w:t>
            </w:r>
          </w:p>
        </w:tc>
        <w:tc>
          <w:tcPr>
            <w:tcW w:w="1276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90°08'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59,70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29,29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59,52</w:t>
            </w:r>
          </w:p>
        </w:tc>
        <w:tc>
          <w:tcPr>
            <w:tcW w:w="852" w:type="dxa"/>
          </w:tcPr>
          <w:p w:rsidR="00937D0A" w:rsidRPr="006749F3" w:rsidRDefault="00937D0A" w:rsidP="006749F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57" w:right="57" w:firstLine="1077"/>
            </w:pPr>
            <w:r w:rsidRPr="006749F3">
              <w:t>29,91</w:t>
            </w:r>
          </w:p>
        </w:tc>
      </w:tr>
    </w:tbl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pStyle w:val="a9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 xml:space="preserve">Исходный дирекционный угол </w:t>
      </w:r>
      <w:r w:rsidRPr="006749F3">
        <w:rPr>
          <w:bCs/>
          <w:i/>
          <w:iCs/>
        </w:rPr>
        <w:t>Ĺ1-2</w:t>
      </w:r>
      <w:r w:rsidRPr="006749F3">
        <w:rPr>
          <w:bCs/>
        </w:rPr>
        <w:t xml:space="preserve"> вычисляется условно по формуле в соответствии с порядковым номером по списку и фамилией студента: число градусов равно двум цифрам шифра студента плюс столько </w:t>
      </w:r>
      <w:proofErr w:type="gramStart"/>
      <w:r w:rsidRPr="006749F3">
        <w:rPr>
          <w:bCs/>
        </w:rPr>
        <w:t>градусов</w:t>
      </w:r>
      <w:proofErr w:type="gramEnd"/>
      <w:r w:rsidRPr="006749F3">
        <w:rPr>
          <w:bCs/>
        </w:rPr>
        <w:t xml:space="preserve"> сколько букв  в фамилии студента, число минут- 18' плюс сколько букв в фамилии студента.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  <w:i/>
          <w:iCs/>
        </w:rPr>
      </w:pPr>
      <w:r w:rsidRPr="006749F3">
        <w:t>Например</w:t>
      </w:r>
      <w:r w:rsidRPr="006749F3">
        <w:rPr>
          <w:bCs/>
        </w:rPr>
        <w:t xml:space="preserve">:   № 10    Иванов </w:t>
      </w:r>
      <w:r w:rsidRPr="006749F3">
        <w:t>α</w:t>
      </w:r>
      <w:r w:rsidRPr="006749F3">
        <w:rPr>
          <w:vertAlign w:val="subscript"/>
        </w:rPr>
        <w:t>1-2</w:t>
      </w:r>
      <w:r w:rsidRPr="006749F3">
        <w:rPr>
          <w:bCs/>
          <w:i/>
          <w:iCs/>
        </w:rPr>
        <w:t>= 0˚18'+10°+6°06´=16°24´</w:t>
      </w:r>
    </w:p>
    <w:p w:rsidR="00937D0A" w:rsidRPr="006749F3" w:rsidRDefault="00937D0A" w:rsidP="006749F3">
      <w:pPr>
        <w:pStyle w:val="a9"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Значения исходных координат точки 1</w:t>
      </w:r>
      <w:r w:rsidRPr="006749F3">
        <w:rPr>
          <w:bCs/>
          <w:i/>
          <w:iCs/>
        </w:rPr>
        <w:t xml:space="preserve"> </w:t>
      </w:r>
      <w:r w:rsidRPr="006749F3">
        <w:rPr>
          <w:bCs/>
        </w:rPr>
        <w:t>определяются по формуле: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bCs/>
        </w:rPr>
        <w:t>х</w:t>
      </w:r>
      <w:r w:rsidRPr="006749F3">
        <w:rPr>
          <w:bCs/>
          <w:vertAlign w:val="subscript"/>
        </w:rPr>
        <w:t>1</w:t>
      </w:r>
      <w:r w:rsidRPr="006749F3">
        <w:rPr>
          <w:bCs/>
        </w:rPr>
        <w:t>=у</w:t>
      </w:r>
      <w:r w:rsidRPr="006749F3">
        <w:rPr>
          <w:bCs/>
          <w:vertAlign w:val="subscript"/>
        </w:rPr>
        <w:t>1</w:t>
      </w:r>
      <w:r w:rsidRPr="006749F3">
        <w:rPr>
          <w:bCs/>
        </w:rPr>
        <w:t>=100,00</w:t>
      </w:r>
      <w:proofErr w:type="gramStart"/>
      <w:r w:rsidRPr="006749F3">
        <w:rPr>
          <w:bCs/>
        </w:rPr>
        <w:t>+А</w:t>
      </w:r>
      <w:proofErr w:type="gramEnd"/>
      <w:r w:rsidRPr="006749F3">
        <w:rPr>
          <w:bCs/>
        </w:rPr>
        <w:t>, А,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bCs/>
        </w:rPr>
        <w:t xml:space="preserve">где </w:t>
      </w:r>
      <w:proofErr w:type="gramStart"/>
      <w:r w:rsidRPr="006749F3">
        <w:rPr>
          <w:bCs/>
        </w:rPr>
        <w:t>А-</w:t>
      </w:r>
      <w:proofErr w:type="gramEnd"/>
      <w:r w:rsidRPr="006749F3">
        <w:rPr>
          <w:bCs/>
        </w:rPr>
        <w:t xml:space="preserve"> число букв в фамилии студента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t>Например</w:t>
      </w:r>
      <w:r w:rsidRPr="006749F3">
        <w:rPr>
          <w:bCs/>
        </w:rPr>
        <w:t>:         Иванов   х</w:t>
      </w:r>
      <w:proofErr w:type="gramStart"/>
      <w:r w:rsidRPr="006749F3">
        <w:rPr>
          <w:bCs/>
          <w:vertAlign w:val="subscript"/>
        </w:rPr>
        <w:t>1</w:t>
      </w:r>
      <w:proofErr w:type="gramEnd"/>
      <w:r w:rsidRPr="006749F3">
        <w:rPr>
          <w:bCs/>
        </w:rPr>
        <w:t>=у</w:t>
      </w:r>
      <w:r w:rsidRPr="006749F3">
        <w:rPr>
          <w:bCs/>
          <w:vertAlign w:val="subscript"/>
        </w:rPr>
        <w:t>1</w:t>
      </w:r>
      <w:r w:rsidRPr="006749F3">
        <w:rPr>
          <w:bCs/>
        </w:rPr>
        <w:t>=100,00+6,06м= 106,06м</w:t>
      </w:r>
    </w:p>
    <w:p w:rsidR="00937D0A" w:rsidRPr="006749F3" w:rsidRDefault="00937D0A" w:rsidP="006749F3">
      <w:pPr>
        <w:pStyle w:val="a9"/>
        <w:spacing w:after="0"/>
        <w:ind w:right="57"/>
        <w:rPr>
          <w:bCs/>
        </w:rPr>
      </w:pP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bCs/>
        </w:rPr>
        <w:t>Этапы решения</w:t>
      </w:r>
    </w:p>
    <w:p w:rsidR="00937D0A" w:rsidRPr="006749F3" w:rsidRDefault="00937D0A" w:rsidP="006749F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Уравнивание углов.</w:t>
      </w:r>
    </w:p>
    <w:p w:rsidR="00937D0A" w:rsidRPr="006749F3" w:rsidRDefault="00937D0A" w:rsidP="006749F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Вычисление дирекционных углов, румбов.</w:t>
      </w:r>
    </w:p>
    <w:p w:rsidR="00937D0A" w:rsidRPr="006749F3" w:rsidRDefault="00937D0A" w:rsidP="006749F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Вычисление и уравнивание приращений координат.</w:t>
      </w:r>
    </w:p>
    <w:p w:rsidR="00937D0A" w:rsidRPr="006749F3" w:rsidRDefault="00937D0A" w:rsidP="006749F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Вычисление координат точек теодолитного хода.</w:t>
      </w:r>
    </w:p>
    <w:p w:rsidR="00937D0A" w:rsidRPr="006749F3" w:rsidRDefault="00937D0A" w:rsidP="006749F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Построение координатной сетки и полигона по координатам.</w:t>
      </w:r>
    </w:p>
    <w:p w:rsidR="00937D0A" w:rsidRPr="006749F3" w:rsidRDefault="00937D0A" w:rsidP="006749F3">
      <w:pPr>
        <w:pStyle w:val="a9"/>
        <w:numPr>
          <w:ilvl w:val="0"/>
          <w:numId w:val="12"/>
        </w:numPr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rPr>
          <w:bCs/>
        </w:rPr>
        <w:t>Вычисление разбивочных элементов плановой привязки углов здания.</w:t>
      </w:r>
    </w:p>
    <w:p w:rsidR="00937D0A" w:rsidRPr="006749F3" w:rsidRDefault="00937D0A" w:rsidP="006749F3">
      <w:pPr>
        <w:pStyle w:val="a9"/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</w:p>
    <w:p w:rsidR="00937D0A" w:rsidRPr="006749F3" w:rsidRDefault="00937D0A" w:rsidP="006749F3">
      <w:pPr>
        <w:pStyle w:val="a9"/>
        <w:spacing w:after="0"/>
        <w:ind w:left="57" w:right="57" w:firstLine="1077"/>
        <w:rPr>
          <w:b/>
          <w:bCs/>
        </w:rPr>
      </w:pPr>
      <w:r w:rsidRPr="006749F3">
        <w:rPr>
          <w:b/>
          <w:bCs/>
        </w:rPr>
        <w:t>Пример решения задачи</w:t>
      </w:r>
    </w:p>
    <w:p w:rsidR="00937D0A" w:rsidRPr="006749F3" w:rsidRDefault="00937D0A" w:rsidP="006749F3">
      <w:pPr>
        <w:pStyle w:val="a9"/>
        <w:suppressAutoHyphens/>
        <w:autoSpaceDE w:val="0"/>
        <w:autoSpaceDN w:val="0"/>
        <w:adjustRightInd w:val="0"/>
        <w:spacing w:after="0"/>
        <w:ind w:left="57" w:right="57" w:firstLine="1077"/>
        <w:rPr>
          <w:bCs/>
        </w:rPr>
      </w:pPr>
      <w:r w:rsidRPr="006749F3">
        <w:t xml:space="preserve">1. </w:t>
      </w:r>
      <w:r w:rsidRPr="006749F3">
        <w:rPr>
          <w:spacing w:val="70"/>
        </w:rPr>
        <w:t>Выписываем в ведомость вычисления координат исходные данные</w:t>
      </w:r>
      <w:r w:rsidRPr="006749F3">
        <w:rPr>
          <w:bCs/>
        </w:rPr>
        <w:t xml:space="preserve"> (</w:t>
      </w:r>
      <w:r w:rsidRPr="006749F3">
        <w:rPr>
          <w:bCs/>
          <w:color w:val="0D0D0D"/>
        </w:rPr>
        <w:t>см. таблицу 6);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bCs/>
        </w:rPr>
        <w:t xml:space="preserve">а) измеренные  углы  </w:t>
      </w:r>
      <w:r w:rsidRPr="006749F3">
        <w:t>β</w:t>
      </w:r>
      <w:r w:rsidRPr="006749F3">
        <w:rPr>
          <w:vertAlign w:val="subscript"/>
        </w:rPr>
        <w:t>1,</w:t>
      </w:r>
      <w:r w:rsidRPr="006749F3">
        <w:t xml:space="preserve"> β</w:t>
      </w:r>
      <w:r w:rsidRPr="006749F3">
        <w:rPr>
          <w:vertAlign w:val="subscript"/>
        </w:rPr>
        <w:t>2,</w:t>
      </w:r>
      <w:r w:rsidRPr="006749F3">
        <w:t xml:space="preserve"> β</w:t>
      </w:r>
      <w:r w:rsidRPr="006749F3">
        <w:rPr>
          <w:vertAlign w:val="subscript"/>
        </w:rPr>
        <w:t>3,</w:t>
      </w:r>
      <w:r w:rsidRPr="006749F3">
        <w:t xml:space="preserve"> β</w:t>
      </w:r>
      <w:r w:rsidRPr="006749F3">
        <w:rPr>
          <w:vertAlign w:val="subscript"/>
        </w:rPr>
        <w:t xml:space="preserve">4- </w:t>
      </w:r>
      <w:r w:rsidRPr="006749F3">
        <w:rPr>
          <w:bCs/>
        </w:rPr>
        <w:t>в графу 2,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vertAlign w:val="subscript"/>
        </w:rPr>
      </w:pPr>
      <w:r w:rsidRPr="006749F3">
        <w:rPr>
          <w:bCs/>
        </w:rPr>
        <w:t xml:space="preserve">б) начальный дирекционный угол </w:t>
      </w:r>
      <w:r w:rsidRPr="006749F3">
        <w:t>α</w:t>
      </w:r>
      <w:r w:rsidRPr="006749F3">
        <w:rPr>
          <w:vertAlign w:val="subscript"/>
        </w:rPr>
        <w:t xml:space="preserve">1-2 -  </w:t>
      </w:r>
      <w:r w:rsidRPr="006749F3">
        <w:t>в графу 4,</w:t>
      </w:r>
    </w:p>
    <w:p w:rsidR="00042830" w:rsidRPr="006749F3" w:rsidRDefault="00937D0A" w:rsidP="006749F3">
      <w:pPr>
        <w:pStyle w:val="a9"/>
        <w:spacing w:after="0"/>
        <w:ind w:left="57" w:right="57" w:firstLine="1077"/>
        <w:rPr>
          <w:bCs/>
          <w:iCs/>
        </w:rPr>
      </w:pPr>
      <w:r w:rsidRPr="006749F3">
        <w:t xml:space="preserve">в) </w:t>
      </w:r>
      <w:proofErr w:type="gramStart"/>
      <w:r w:rsidRPr="006749F3">
        <w:t>горизонтальные</w:t>
      </w:r>
      <w:proofErr w:type="gramEnd"/>
      <w:r w:rsidRPr="006749F3">
        <w:t xml:space="preserve"> </w:t>
      </w:r>
      <w:proofErr w:type="spellStart"/>
      <w:r w:rsidRPr="006749F3">
        <w:t>проложения</w:t>
      </w:r>
      <w:proofErr w:type="spellEnd"/>
      <w:r w:rsidRPr="006749F3">
        <w:t xml:space="preserve"> сторон полигона  </w:t>
      </w:r>
      <w:r w:rsidRPr="006749F3">
        <w:rPr>
          <w:bCs/>
          <w:iCs/>
          <w:lang w:val="en-US"/>
        </w:rPr>
        <w:t>d</w:t>
      </w:r>
      <w:r w:rsidRPr="006749F3">
        <w:rPr>
          <w:bCs/>
          <w:iCs/>
          <w:vertAlign w:val="subscript"/>
        </w:rPr>
        <w:t>1-2</w:t>
      </w:r>
      <w:r w:rsidRPr="006749F3">
        <w:rPr>
          <w:bCs/>
          <w:iCs/>
        </w:rPr>
        <w:t xml:space="preserve">, </w:t>
      </w:r>
      <w:r w:rsidRPr="006749F3">
        <w:rPr>
          <w:bCs/>
          <w:iCs/>
          <w:lang w:val="en-US"/>
        </w:rPr>
        <w:t>d</w:t>
      </w:r>
      <w:r w:rsidRPr="006749F3">
        <w:rPr>
          <w:bCs/>
          <w:iCs/>
          <w:vertAlign w:val="subscript"/>
        </w:rPr>
        <w:t>2-3</w:t>
      </w:r>
      <w:r w:rsidRPr="006749F3">
        <w:rPr>
          <w:bCs/>
          <w:iCs/>
        </w:rPr>
        <w:t xml:space="preserve">, </w:t>
      </w:r>
      <w:r w:rsidRPr="006749F3">
        <w:rPr>
          <w:bCs/>
          <w:iCs/>
          <w:lang w:val="en-US"/>
        </w:rPr>
        <w:t>d</w:t>
      </w:r>
      <w:r w:rsidRPr="006749F3">
        <w:rPr>
          <w:bCs/>
          <w:iCs/>
          <w:vertAlign w:val="subscript"/>
        </w:rPr>
        <w:t>3-4</w:t>
      </w:r>
      <w:r w:rsidRPr="006749F3">
        <w:rPr>
          <w:bCs/>
          <w:iCs/>
        </w:rPr>
        <w:t xml:space="preserve">, </w:t>
      </w:r>
      <w:r w:rsidRPr="006749F3">
        <w:rPr>
          <w:bCs/>
          <w:iCs/>
          <w:lang w:val="en-US"/>
        </w:rPr>
        <w:t>d</w:t>
      </w:r>
      <w:r w:rsidRPr="006749F3">
        <w:rPr>
          <w:bCs/>
          <w:iCs/>
          <w:vertAlign w:val="subscript"/>
        </w:rPr>
        <w:t>4-1</w:t>
      </w:r>
      <w:r w:rsidRPr="006749F3">
        <w:rPr>
          <w:bCs/>
          <w:iCs/>
        </w:rPr>
        <w:t xml:space="preserve">- 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  <w:iCs/>
        </w:rPr>
      </w:pPr>
      <w:r w:rsidRPr="006749F3">
        <w:rPr>
          <w:bCs/>
          <w:iCs/>
        </w:rPr>
        <w:t>в  графу 6,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bCs/>
          <w:iCs/>
        </w:rPr>
        <w:t xml:space="preserve">г) координаты начальной точки </w:t>
      </w:r>
      <w:r w:rsidRPr="006749F3">
        <w:rPr>
          <w:bCs/>
        </w:rPr>
        <w:t>Х</w:t>
      </w:r>
      <w:proofErr w:type="gramStart"/>
      <w:r w:rsidRPr="006749F3">
        <w:rPr>
          <w:bCs/>
          <w:vertAlign w:val="subscript"/>
        </w:rPr>
        <w:t>1</w:t>
      </w:r>
      <w:proofErr w:type="gramEnd"/>
      <w:r w:rsidRPr="006749F3">
        <w:rPr>
          <w:bCs/>
        </w:rPr>
        <w:t>=У</w:t>
      </w:r>
      <w:r w:rsidRPr="006749F3">
        <w:rPr>
          <w:bCs/>
          <w:vertAlign w:val="subscript"/>
        </w:rPr>
        <w:t>1</w:t>
      </w:r>
      <w:r w:rsidRPr="006749F3">
        <w:rPr>
          <w:bCs/>
        </w:rPr>
        <w:t xml:space="preserve"> –в графы 11, 12.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i/>
        </w:rPr>
        <w:t>1 этап.</w:t>
      </w:r>
      <w:r w:rsidRPr="006749F3">
        <w:t xml:space="preserve"> </w:t>
      </w:r>
      <w:r w:rsidRPr="006749F3">
        <w:rPr>
          <w:bCs/>
          <w:spacing w:val="20"/>
        </w:rPr>
        <w:t xml:space="preserve">2. </w:t>
      </w:r>
      <w:r w:rsidRPr="006749F3">
        <w:rPr>
          <w:bCs/>
          <w:spacing w:val="70"/>
        </w:rPr>
        <w:t>Производим уравнивание измеренных углов полигона.</w:t>
      </w:r>
    </w:p>
    <w:p w:rsidR="00937D0A" w:rsidRPr="006749F3" w:rsidRDefault="00937D0A" w:rsidP="006749F3">
      <w:pPr>
        <w:pStyle w:val="a9"/>
        <w:spacing w:after="0"/>
        <w:ind w:left="57" w:right="57" w:firstLine="1077"/>
        <w:rPr>
          <w:bCs/>
        </w:rPr>
      </w:pPr>
      <w:r w:rsidRPr="006749F3">
        <w:rPr>
          <w:bCs/>
        </w:rPr>
        <w:t>Для замкнутого полигона теоретическая сумма углов вычисляется по формуле:</w:t>
      </w:r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>Σ β</w:t>
      </w:r>
      <w:r w:rsidRPr="006749F3">
        <w:rPr>
          <w:vertAlign w:val="subscript"/>
        </w:rPr>
        <w:t>теор</w:t>
      </w:r>
      <w:r w:rsidRPr="006749F3">
        <w:t>= 180˚(</w:t>
      </w:r>
      <w:r w:rsidRPr="006749F3">
        <w:rPr>
          <w:lang w:val="en-US"/>
        </w:rPr>
        <w:t>n</w:t>
      </w:r>
      <w:r w:rsidRPr="006749F3">
        <w:t>-2),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где n - число углов хода.</w:t>
      </w:r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>В примере  n=4, следовательно</w:t>
      </w:r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>Σ β</w:t>
      </w:r>
      <w:r w:rsidRPr="006749F3">
        <w:rPr>
          <w:vertAlign w:val="subscript"/>
        </w:rPr>
        <w:t>теор</w:t>
      </w:r>
      <w:r w:rsidRPr="006749F3">
        <w:t>= 180˚(4-2)= 360˚00'.</w:t>
      </w:r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>Но так как при измерении углов допускались некоторые погрешности, то фактическая сумма</w:t>
      </w:r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>Σ β</w:t>
      </w:r>
      <w:r w:rsidRPr="006749F3">
        <w:rPr>
          <w:vertAlign w:val="subscript"/>
        </w:rPr>
        <w:t>изм</w:t>
      </w:r>
      <w:r w:rsidRPr="006749F3">
        <w:t>#Σ β</w:t>
      </w:r>
      <w:r w:rsidRPr="006749F3">
        <w:rPr>
          <w:vertAlign w:val="subscript"/>
        </w:rPr>
        <w:t>теор</w:t>
      </w:r>
      <w:r w:rsidRPr="006749F3">
        <w:t>,</w:t>
      </w:r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 xml:space="preserve">а разница </w:t>
      </w:r>
      <w:proofErr w:type="gramStart"/>
      <w:r w:rsidRPr="006749F3">
        <w:t>между</w:t>
      </w:r>
      <w:proofErr w:type="gramEnd"/>
    </w:p>
    <w:p w:rsidR="00937D0A" w:rsidRPr="006749F3" w:rsidRDefault="00937D0A" w:rsidP="006749F3">
      <w:pPr>
        <w:pStyle w:val="a9"/>
        <w:spacing w:after="0"/>
        <w:ind w:left="57" w:right="57" w:firstLine="1077"/>
      </w:pPr>
      <w:r w:rsidRPr="006749F3">
        <w:t>Σ β</w:t>
      </w:r>
      <w:r w:rsidRPr="006749F3">
        <w:rPr>
          <w:vertAlign w:val="subscript"/>
        </w:rPr>
        <w:t>изм</w:t>
      </w:r>
      <w:r w:rsidRPr="006749F3">
        <w:t xml:space="preserve"> и Σ β</w:t>
      </w:r>
      <w:r w:rsidRPr="006749F3">
        <w:rPr>
          <w:vertAlign w:val="subscript"/>
        </w:rPr>
        <w:t>теор</w:t>
      </w:r>
      <w:r w:rsidRPr="006749F3">
        <w:t xml:space="preserve"> называется угловой невязкой.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vertAlign w:val="subscript"/>
        </w:rPr>
      </w:pPr>
      <w:r w:rsidRPr="006749F3">
        <w:t>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=</w:t>
      </w:r>
      <w:r w:rsidRPr="006749F3">
        <w:rPr>
          <w:position w:val="-14"/>
        </w:rPr>
        <w:object w:dxaOrig="620" w:dyaOrig="440">
          <v:shape id="_x0000_i1028" type="#_x0000_t75" style="width:22.55pt;height:15.65pt" o:ole="" fillcolor="window">
            <v:imagedata r:id="rId12" o:title=""/>
          </v:shape>
          <o:OLEObject Type="Embed" ProgID="Equation.3" ShapeID="_x0000_i1028" DrawAspect="Content" ObjectID="_1552374727" r:id="rId13"/>
        </w:object>
      </w:r>
      <w:r w:rsidRPr="006749F3">
        <w:rPr>
          <w:vertAlign w:val="subscript"/>
        </w:rPr>
        <w:t>изм.</w:t>
      </w:r>
      <w:r w:rsidRPr="006749F3">
        <w:t xml:space="preserve">- </w:t>
      </w:r>
      <w:r w:rsidRPr="006749F3">
        <w:rPr>
          <w:position w:val="-14"/>
        </w:rPr>
        <w:object w:dxaOrig="620" w:dyaOrig="440">
          <v:shape id="_x0000_i1029" type="#_x0000_t75" style="width:22.55pt;height:16.3pt" o:ole="" fillcolor="window">
            <v:imagedata r:id="rId12" o:title=""/>
          </v:shape>
          <o:OLEObject Type="Embed" ProgID="Equation.3" ShapeID="_x0000_i1029" DrawAspect="Content" ObjectID="_1552374728" r:id="rId14"/>
        </w:object>
      </w:r>
      <w:proofErr w:type="spellStart"/>
      <w:r w:rsidRPr="006749F3">
        <w:rPr>
          <w:vertAlign w:val="subscript"/>
        </w:rPr>
        <w:t>теор</w:t>
      </w:r>
      <w:proofErr w:type="spellEnd"/>
      <w:r w:rsidRPr="006749F3">
        <w:rPr>
          <w:vertAlign w:val="subscript"/>
        </w:rPr>
        <w:t>.</w:t>
      </w:r>
    </w:p>
    <w:p w:rsidR="00937D0A" w:rsidRPr="006749F3" w:rsidRDefault="00937D0A" w:rsidP="006749F3">
      <w:pPr>
        <w:tabs>
          <w:tab w:val="left" w:pos="2110"/>
        </w:tabs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где  </w:t>
      </w:r>
      <w:r w:rsidRPr="006749F3">
        <w:rPr>
          <w:position w:val="-14"/>
        </w:rPr>
        <w:object w:dxaOrig="620" w:dyaOrig="440">
          <v:shape id="_x0000_i1030" type="#_x0000_t75" style="width:21.3pt;height:15.05pt" o:ole="" fillcolor="window">
            <v:imagedata r:id="rId12" o:title=""/>
          </v:shape>
          <o:OLEObject Type="Embed" ProgID="Equation.3" ShapeID="_x0000_i1030" DrawAspect="Content" ObjectID="_1552374729" r:id="rId15"/>
        </w:object>
      </w:r>
      <w:proofErr w:type="spellStart"/>
      <w:r w:rsidRPr="006749F3">
        <w:rPr>
          <w:vertAlign w:val="subscript"/>
        </w:rPr>
        <w:t>изм</w:t>
      </w:r>
      <w:proofErr w:type="spellEnd"/>
      <w:r w:rsidRPr="006749F3">
        <w:t xml:space="preserve">  - сумма измеренных углов, равная для нашего примера:</w:t>
      </w:r>
    </w:p>
    <w:p w:rsidR="00937D0A" w:rsidRPr="006749F3" w:rsidRDefault="00937D0A" w:rsidP="006749F3">
      <w:pPr>
        <w:pStyle w:val="af"/>
        <w:suppressAutoHyphens/>
        <w:autoSpaceDE w:val="0"/>
        <w:autoSpaceDN w:val="0"/>
        <w:adjustRightInd w:val="0"/>
        <w:ind w:left="57" w:right="57" w:firstLine="1077"/>
      </w:pPr>
      <w:r w:rsidRPr="006749F3">
        <w:t>Σ β</w:t>
      </w:r>
      <w:r w:rsidRPr="006749F3">
        <w:rPr>
          <w:vertAlign w:val="subscript"/>
        </w:rPr>
        <w:t>изм</w:t>
      </w:r>
      <w:r w:rsidRPr="006749F3">
        <w:t>= 360˚01 '30 ''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=360˚01 '30 ''-360˚00'= 01 '30 ''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Величина полученной невязки характеризует качество угловых измерений: чем меньше невязка, тем лучше они выполнены, и наоборот. Поэтому   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  не может быть больше заранее установленной (допустимой) угловой невязки, которая для теодолитного хода с числом углов n подсчитывается по формуле: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</w:rPr>
      </w:pPr>
      <w:r w:rsidRPr="006749F3">
        <w:t>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доп.= </w:t>
      </w:r>
      <w:r w:rsidRPr="006749F3">
        <w:rPr>
          <w:position w:val="-4"/>
        </w:rPr>
        <w:object w:dxaOrig="260" w:dyaOrig="279">
          <v:shape id="_x0000_i1031" type="#_x0000_t75" style="width:13.75pt;height:14.4pt" o:ole="" fillcolor="window">
            <v:imagedata r:id="rId16" o:title=""/>
          </v:shape>
          <o:OLEObject Type="Embed" ProgID="Equation.3" ShapeID="_x0000_i1031" DrawAspect="Content" ObjectID="_1552374730" r:id="rId17"/>
        </w:object>
      </w:r>
      <w:r w:rsidRPr="006749F3">
        <w:t>1'</w:t>
      </w:r>
      <w:r w:rsidRPr="006749F3">
        <w:rPr>
          <w:i/>
          <w:position w:val="-8"/>
          <w:lang w:val="en-US"/>
        </w:rPr>
        <w:object w:dxaOrig="480" w:dyaOrig="420">
          <v:shape id="_x0000_i1032" type="#_x0000_t75" style="width:23.8pt;height:21.3pt" o:ole="" fillcolor="window">
            <v:imagedata r:id="rId18" o:title=""/>
          </v:shape>
          <o:OLEObject Type="Embed" ProgID="Equation.3" ShapeID="_x0000_i1032" DrawAspect="Content" ObjectID="_1552374731" r:id="rId19"/>
        </w:object>
      </w:r>
      <w:r w:rsidRPr="006749F3">
        <w:rPr>
          <w:i/>
        </w:rPr>
        <w:t>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</w:rPr>
      </w:pPr>
      <w:r w:rsidRPr="006749F3">
        <w:t>Для нашего примера:         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доп.= </w:t>
      </w:r>
      <w:r w:rsidRPr="006749F3">
        <w:rPr>
          <w:position w:val="-4"/>
        </w:rPr>
        <w:object w:dxaOrig="260" w:dyaOrig="279">
          <v:shape id="_x0000_i1033" type="#_x0000_t75" style="width:13.75pt;height:14.4pt" o:ole="" fillcolor="window">
            <v:imagedata r:id="rId16" o:title=""/>
          </v:shape>
          <o:OLEObject Type="Embed" ProgID="Equation.3" ShapeID="_x0000_i1033" DrawAspect="Content" ObjectID="_1552374732" r:id="rId20"/>
        </w:object>
      </w:r>
      <w:r w:rsidRPr="006749F3">
        <w:t>1'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/>
              </w:rPr>
              <m:t>4</m:t>
            </m:r>
          </m:e>
        </m:rad>
        <m:r>
          <w:rPr>
            <w:rFonts w:ascii="Cambria Math"/>
          </w:rPr>
          <m:t>=2</m:t>
        </m:r>
        <m:r>
          <w:rPr>
            <w:rFonts w:ascii="Cambria Math" w:hAnsi="Cambria Math"/>
          </w:rPr>
          <m:t>'</m:t>
        </m:r>
      </m:oMath>
      <w:r w:rsidRPr="006749F3">
        <w:rPr>
          <w:color w:val="0D0D0D"/>
        </w:rPr>
        <w:t>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При допустимой величине угловой невязки, т.е. когда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ƒ</w:t>
      </w:r>
      <w:r w:rsidRPr="006749F3">
        <w:rPr>
          <w:i/>
          <w:vertAlign w:val="subscript"/>
          <w:lang w:val="en-US"/>
        </w:rPr>
        <w:t>β</w:t>
      </w:r>
      <w:r w:rsidRPr="006749F3">
        <w:rPr>
          <w:i/>
          <w:position w:val="-4"/>
          <w:vertAlign w:val="subscript"/>
          <w:lang w:val="en-US"/>
        </w:rPr>
        <w:object w:dxaOrig="240" w:dyaOrig="279">
          <v:shape id="_x0000_i1034" type="#_x0000_t75" style="width:11.9pt;height:14.4pt" o:ole="" fillcolor="window">
            <v:imagedata r:id="rId21" o:title=""/>
          </v:shape>
          <o:OLEObject Type="Embed" ProgID="Equation.3" ShapeID="_x0000_i1034" DrawAspect="Content" ObjectID="_1552374733" r:id="rId22"/>
        </w:object>
      </w:r>
      <w:r w:rsidRPr="006749F3">
        <w:t>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</w:t>
      </w:r>
      <w:r w:rsidRPr="006749F3">
        <w:rPr>
          <w:i/>
        </w:rPr>
        <w:t>доп.</w:t>
      </w:r>
      <w:r w:rsidRPr="006749F3">
        <w:t>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Для нашего примера:          01 '30 ''</w:t>
      </w:r>
      <w:r w:rsidRPr="006749F3">
        <w:rPr>
          <w:i/>
          <w:position w:val="-4"/>
          <w:vertAlign w:val="subscript"/>
          <w:lang w:val="en-US"/>
        </w:rPr>
        <w:object w:dxaOrig="240" w:dyaOrig="279">
          <v:shape id="_x0000_i1035" type="#_x0000_t75" style="width:11.9pt;height:14.4pt" o:ole="" fillcolor="window">
            <v:imagedata r:id="rId21" o:title=""/>
          </v:shape>
          <o:OLEObject Type="Embed" ProgID="Equation.3" ShapeID="_x0000_i1035" DrawAspect="Content" ObjectID="_1552374734" r:id="rId23"/>
        </w:object>
      </w:r>
      <w:r w:rsidRPr="006749F3">
        <w:rPr>
          <w:position w:val="-4"/>
        </w:rPr>
        <w:t>2'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Угловая невязка в общем случае распределяется между всеми углами поровну с обратным знаком. Каждый угол получит поправку ∆</w:t>
      </w:r>
      <w:r w:rsidRPr="006749F3">
        <w:rPr>
          <w:i/>
          <w:vertAlign w:val="subscript"/>
          <w:lang w:val="en-US"/>
        </w:rPr>
        <w:t>β</w:t>
      </w:r>
      <w:proofErr w:type="gramStart"/>
      <w:r w:rsidRPr="006749F3">
        <w:t xml:space="preserve">  ,</w:t>
      </w:r>
      <w:proofErr w:type="gramEnd"/>
      <w:r w:rsidRPr="006749F3">
        <w:t xml:space="preserve"> равную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</w:rPr>
      </w:pPr>
      <w:r w:rsidRPr="006749F3">
        <w:t>∆</w:t>
      </w:r>
      <w:r w:rsidRPr="006749F3">
        <w:rPr>
          <w:i/>
          <w:vertAlign w:val="subscript"/>
          <w:lang w:val="en-US"/>
        </w:rPr>
        <w:t>β</w:t>
      </w:r>
      <w:r w:rsidRPr="006749F3">
        <w:rPr>
          <w:i/>
          <w:vertAlign w:val="subscript"/>
        </w:rPr>
        <w:t xml:space="preserve"> </w:t>
      </w:r>
      <w:r w:rsidRPr="006749F3">
        <w:rPr>
          <w:i/>
        </w:rPr>
        <w:t>= -</w:t>
      </w:r>
      <w:r w:rsidRPr="006749F3">
        <w:t xml:space="preserve"> ƒ</w:t>
      </w:r>
      <w:r w:rsidRPr="006749F3">
        <w:rPr>
          <w:i/>
          <w:vertAlign w:val="subscript"/>
          <w:lang w:val="en-US"/>
        </w:rPr>
        <w:t>β</w:t>
      </w:r>
      <w:r w:rsidRPr="006749F3">
        <w:rPr>
          <w:i/>
        </w:rPr>
        <w:t xml:space="preserve"> /</w:t>
      </w:r>
      <w:r w:rsidRPr="006749F3">
        <w:rPr>
          <w:i/>
          <w:lang w:val="en-US"/>
        </w:rPr>
        <w:t>n</w:t>
      </w:r>
      <w:r w:rsidRPr="006749F3">
        <w:rPr>
          <w:i/>
        </w:rPr>
        <w:t>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Для нашего случая  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=01 '30 ''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Ее удобно распределить </w:t>
      </w:r>
      <w:proofErr w:type="gramStart"/>
      <w:r w:rsidRPr="006749F3">
        <w:t>на те</w:t>
      </w:r>
      <w:proofErr w:type="gramEnd"/>
      <w:r w:rsidRPr="006749F3">
        <w:t xml:space="preserve"> углы, которые имеют не целое число минут. Поправку для углов 2, 3 и 4 возьмем </w:t>
      </w:r>
      <w:proofErr w:type="gramStart"/>
      <w:r w:rsidRPr="006749F3">
        <w:t>равной</w:t>
      </w:r>
      <w:proofErr w:type="gramEnd"/>
      <w:r w:rsidRPr="006749F3">
        <w:t xml:space="preserve"> -0'30'' , а для угла 1 - нуль.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Горизонтальные углы, получившие поправку, называются исправленными и вычисляются по формуле: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vertAlign w:val="subscript"/>
        </w:rPr>
      </w:pPr>
      <w:proofErr w:type="gramStart"/>
      <w:r w:rsidRPr="006749F3">
        <w:rPr>
          <w:lang w:val="en-US"/>
        </w:rPr>
        <w:t>β</w:t>
      </w:r>
      <w:proofErr w:type="spellStart"/>
      <w:r w:rsidRPr="006749F3">
        <w:rPr>
          <w:vertAlign w:val="subscript"/>
        </w:rPr>
        <w:t>испр</w:t>
      </w:r>
      <w:proofErr w:type="spellEnd"/>
      <w:proofErr w:type="gramEnd"/>
      <w:r w:rsidRPr="006749F3">
        <w:rPr>
          <w:vertAlign w:val="subscript"/>
        </w:rPr>
        <w:t>. =</w:t>
      </w:r>
      <w:r w:rsidRPr="006749F3">
        <w:t xml:space="preserve"> </w:t>
      </w:r>
      <w:r w:rsidRPr="006749F3">
        <w:rPr>
          <w:lang w:val="en-US"/>
        </w:rPr>
        <w:t>β</w:t>
      </w:r>
      <w:r w:rsidRPr="006749F3">
        <w:rPr>
          <w:vertAlign w:val="subscript"/>
        </w:rPr>
        <w:t xml:space="preserve">изм.  </w:t>
      </w:r>
      <w:r w:rsidRPr="006749F3">
        <w:t>+ ∆</w:t>
      </w:r>
      <w:r w:rsidRPr="006749F3">
        <w:rPr>
          <w:vertAlign w:val="subscript"/>
          <w:lang w:val="en-US"/>
        </w:rPr>
        <w:t>β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Исправленные углы записываются в графу 3 ведомости вычисления координат.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vertAlign w:val="subscript"/>
        </w:rPr>
      </w:pPr>
      <w:r w:rsidRPr="006749F3">
        <w:lastRenderedPageBreak/>
        <w:t xml:space="preserve">Сумма исправленных углов должна быть равна теоретической сумме, т.е. </w:t>
      </w:r>
      <w:r w:rsidRPr="006749F3">
        <w:rPr>
          <w:position w:val="-14"/>
        </w:rPr>
        <w:object w:dxaOrig="620" w:dyaOrig="440">
          <v:shape id="_x0000_i1036" type="#_x0000_t75" style="width:24.4pt;height:17.55pt" o:ole="" fillcolor="window">
            <v:imagedata r:id="rId12" o:title=""/>
          </v:shape>
          <o:OLEObject Type="Embed" ProgID="Equation.3" ShapeID="_x0000_i1036" DrawAspect="Content" ObjectID="_1552374735" r:id="rId24"/>
        </w:object>
      </w:r>
      <w:proofErr w:type="spellStart"/>
      <w:r w:rsidRPr="006749F3">
        <w:rPr>
          <w:vertAlign w:val="subscript"/>
        </w:rPr>
        <w:t>испр</w:t>
      </w:r>
      <w:proofErr w:type="spellEnd"/>
      <w:r w:rsidRPr="006749F3">
        <w:rPr>
          <w:vertAlign w:val="subscript"/>
        </w:rPr>
        <w:t>.</w:t>
      </w:r>
      <w:r w:rsidRPr="006749F3">
        <w:t xml:space="preserve">= </w:t>
      </w:r>
      <w:r w:rsidRPr="006749F3">
        <w:rPr>
          <w:position w:val="-14"/>
        </w:rPr>
        <w:object w:dxaOrig="620" w:dyaOrig="440">
          <v:shape id="_x0000_i1037" type="#_x0000_t75" style="width:22.55pt;height:16.3pt" o:ole="" fillcolor="window">
            <v:imagedata r:id="rId12" o:title=""/>
          </v:shape>
          <o:OLEObject Type="Embed" ProgID="Equation.3" ShapeID="_x0000_i1037" DrawAspect="Content" ObjectID="_1552374736" r:id="rId25"/>
        </w:object>
      </w:r>
      <w:proofErr w:type="spellStart"/>
      <w:r w:rsidRPr="006749F3">
        <w:rPr>
          <w:vertAlign w:val="subscript"/>
        </w:rPr>
        <w:t>теор</w:t>
      </w:r>
      <w:proofErr w:type="spellEnd"/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spacing w:val="70"/>
        </w:rPr>
      </w:pPr>
      <w:r w:rsidRPr="006749F3">
        <w:rPr>
          <w:i/>
        </w:rPr>
        <w:t>2 этап.</w:t>
      </w:r>
      <w:r w:rsidRPr="006749F3">
        <w:t xml:space="preserve">   </w:t>
      </w:r>
      <w:r w:rsidRPr="006749F3">
        <w:rPr>
          <w:spacing w:val="70"/>
        </w:rPr>
        <w:t>3. Вычисление дирекционных углов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Исходный дирекционный угол вычисляется в соответствии с заданием. По исходному дирекционному углу, который, например, для стороны 1-2 равен </w:t>
      </w:r>
      <w:r w:rsidRPr="006749F3">
        <w:rPr>
          <w:bCs/>
          <w:i/>
          <w:iCs/>
        </w:rPr>
        <w:t>16°24´</w:t>
      </w:r>
      <w:r w:rsidRPr="006749F3">
        <w:t>, вычисляем дирекционные углы остальных сторон теодолитного хода. Вычисления ведут по правилу: дирекционный угол последующей стороны равен дирекционному углу предыдущей стороны плюс 180</w:t>
      </w:r>
      <w:r w:rsidRPr="006749F3">
        <w:rPr>
          <w:vertAlign w:val="superscript"/>
        </w:rPr>
        <w:t>0</w:t>
      </w:r>
      <w:r w:rsidRPr="006749F3">
        <w:t xml:space="preserve">  и </w:t>
      </w:r>
      <w:proofErr w:type="gramStart"/>
      <w:r w:rsidRPr="006749F3">
        <w:t>минус</w:t>
      </w:r>
      <w:proofErr w:type="gramEnd"/>
      <w:r w:rsidRPr="006749F3">
        <w:t xml:space="preserve"> исправленный  горизонта</w:t>
      </w:r>
      <w:r w:rsidRPr="006749F3">
        <w:softHyphen/>
        <w:t>льный угол, лежащий справа по ходу:</w:t>
      </w:r>
    </w:p>
    <w:p w:rsidR="00937D0A" w:rsidRPr="006749F3" w:rsidRDefault="00937D0A" w:rsidP="006749F3">
      <w:pPr>
        <w:tabs>
          <w:tab w:val="left" w:pos="4050"/>
        </w:tabs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6"/>
        </w:rPr>
        <w:object w:dxaOrig="279" w:dyaOrig="260">
          <v:shape id="_x0000_i1038" type="#_x0000_t75" style="width:12.5pt;height:11.9pt" o:ole="" fillcolor="window">
            <v:imagedata r:id="rId26" o:title=""/>
          </v:shape>
          <o:OLEObject Type="Embed" ProgID="Equation.3" ShapeID="_x0000_i1038" DrawAspect="Content" ObjectID="_1552374737" r:id="rId27"/>
        </w:object>
      </w:r>
      <w:r w:rsidRPr="006749F3">
        <w:rPr>
          <w:vertAlign w:val="subscript"/>
          <w:lang w:val="en-US"/>
        </w:rPr>
        <w:t>n</w:t>
      </w:r>
      <w:r w:rsidRPr="006749F3">
        <w:t xml:space="preserve">= </w:t>
      </w:r>
      <w:r w:rsidRPr="006749F3">
        <w:rPr>
          <w:position w:val="-6"/>
        </w:rPr>
        <w:object w:dxaOrig="279" w:dyaOrig="260">
          <v:shape id="_x0000_i1039" type="#_x0000_t75" style="width:10.65pt;height:10pt" o:ole="" fillcolor="window">
            <v:imagedata r:id="rId26" o:title=""/>
          </v:shape>
          <o:OLEObject Type="Embed" ProgID="Equation.3" ShapeID="_x0000_i1039" DrawAspect="Content" ObjectID="_1552374738" r:id="rId28"/>
        </w:object>
      </w:r>
      <w:r w:rsidRPr="006749F3">
        <w:rPr>
          <w:i/>
          <w:vertAlign w:val="subscript"/>
          <w:lang w:val="en-US"/>
        </w:rPr>
        <w:t>n</w:t>
      </w:r>
      <w:r w:rsidRPr="006749F3">
        <w:rPr>
          <w:i/>
          <w:vertAlign w:val="subscript"/>
        </w:rPr>
        <w:t>-1</w:t>
      </w:r>
      <w:r w:rsidRPr="006749F3">
        <w:t>+ 180</w:t>
      </w:r>
      <w:r w:rsidRPr="006749F3">
        <w:rPr>
          <w:vertAlign w:val="superscript"/>
        </w:rPr>
        <w:t>0</w:t>
      </w:r>
      <w:r w:rsidRPr="006749F3">
        <w:t xml:space="preserve">- </w:t>
      </w:r>
      <w:r w:rsidRPr="006749F3">
        <w:rPr>
          <w:lang w:val="en-US"/>
        </w:rPr>
        <w:t>β</w:t>
      </w:r>
      <w:r w:rsidRPr="006749F3">
        <w:rPr>
          <w:i/>
          <w:position w:val="-16"/>
          <w:lang w:val="en-US"/>
        </w:rPr>
        <w:t>n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Например: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6"/>
        </w:rPr>
        <w:object w:dxaOrig="279" w:dyaOrig="260">
          <v:shape id="_x0000_i1040" type="#_x0000_t75" style="width:14.4pt;height:13.75pt" o:ole="" fillcolor="window">
            <v:imagedata r:id="rId26" o:title=""/>
          </v:shape>
          <o:OLEObject Type="Embed" ProgID="Equation.3" ShapeID="_x0000_i1040" DrawAspect="Content" ObjectID="_1552374739" r:id="rId29"/>
        </w:object>
      </w:r>
      <w:r w:rsidRPr="006749F3">
        <w:rPr>
          <w:vertAlign w:val="subscript"/>
        </w:rPr>
        <w:t xml:space="preserve">2-3   </w:t>
      </w:r>
      <w:r w:rsidRPr="006749F3">
        <w:t xml:space="preserve">= </w:t>
      </w:r>
      <w:r w:rsidRPr="006749F3">
        <w:rPr>
          <w:bCs/>
          <w:i/>
          <w:iCs/>
        </w:rPr>
        <w:t>16°24´</w:t>
      </w:r>
      <w:r w:rsidRPr="006749F3">
        <w:t>+ 180</w:t>
      </w:r>
      <w:r w:rsidRPr="006749F3">
        <w:rPr>
          <w:vertAlign w:val="superscript"/>
        </w:rPr>
        <w:t>0</w:t>
      </w:r>
      <w:r w:rsidRPr="006749F3">
        <w:t xml:space="preserve">  - 81</w:t>
      </w:r>
      <w:r w:rsidRPr="006749F3">
        <w:rPr>
          <w:vertAlign w:val="superscript"/>
        </w:rPr>
        <w:t>0</w:t>
      </w:r>
      <w:r w:rsidRPr="006749F3">
        <w:t xml:space="preserve">01' </w:t>
      </w:r>
      <w:r w:rsidRPr="006749F3">
        <w:rPr>
          <w:i/>
        </w:rPr>
        <w:t>=115</w:t>
      </w:r>
      <w:r w:rsidRPr="006749F3">
        <w:rPr>
          <w:vertAlign w:val="superscript"/>
        </w:rPr>
        <w:t>0</w:t>
      </w:r>
      <w:r w:rsidRPr="006749F3">
        <w:t>23'</w:t>
      </w:r>
      <w:proofErr w:type="gramStart"/>
      <w:r w:rsidRPr="006749F3">
        <w:t xml:space="preserve">  ;</w:t>
      </w:r>
      <w:proofErr w:type="gramEnd"/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6"/>
        </w:rPr>
        <w:object w:dxaOrig="279" w:dyaOrig="260">
          <v:shape id="_x0000_i1041" type="#_x0000_t75" style="width:14.4pt;height:13.75pt" o:ole="" fillcolor="window">
            <v:imagedata r:id="rId26" o:title=""/>
          </v:shape>
          <o:OLEObject Type="Embed" ProgID="Equation.3" ShapeID="_x0000_i1041" DrawAspect="Content" ObjectID="_1552374740" r:id="rId30"/>
        </w:object>
      </w:r>
      <w:r w:rsidRPr="006749F3">
        <w:rPr>
          <w:vertAlign w:val="subscript"/>
        </w:rPr>
        <w:t>3-4</w:t>
      </w:r>
      <w:r w:rsidRPr="006749F3">
        <w:t>= 115</w:t>
      </w:r>
      <w:r w:rsidRPr="006749F3">
        <w:rPr>
          <w:vertAlign w:val="superscript"/>
        </w:rPr>
        <w:t>0</w:t>
      </w:r>
      <w:r w:rsidRPr="006749F3">
        <w:t xml:space="preserve"> 23'+ 180</w:t>
      </w:r>
      <w:r w:rsidRPr="006749F3">
        <w:rPr>
          <w:vertAlign w:val="superscript"/>
        </w:rPr>
        <w:t>0</w:t>
      </w:r>
      <w:r w:rsidRPr="006749F3">
        <w:t xml:space="preserve">  - 93</w:t>
      </w:r>
      <w:r w:rsidRPr="006749F3">
        <w:rPr>
          <w:vertAlign w:val="superscript"/>
        </w:rPr>
        <w:t>0</w:t>
      </w:r>
      <w:r w:rsidRPr="006749F3">
        <w:t xml:space="preserve"> 57'= 201</w:t>
      </w:r>
      <w:r w:rsidRPr="006749F3">
        <w:rPr>
          <w:vertAlign w:val="superscript"/>
        </w:rPr>
        <w:t>0</w:t>
      </w:r>
      <w:r w:rsidRPr="006749F3">
        <w:t>26';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6"/>
        </w:rPr>
        <w:object w:dxaOrig="279" w:dyaOrig="260">
          <v:shape id="_x0000_i1042" type="#_x0000_t75" style="width:14.4pt;height:13.75pt" o:ole="" fillcolor="window">
            <v:imagedata r:id="rId26" o:title=""/>
          </v:shape>
          <o:OLEObject Type="Embed" ProgID="Equation.3" ShapeID="_x0000_i1042" DrawAspect="Content" ObjectID="_1552374741" r:id="rId31"/>
        </w:object>
      </w:r>
      <w:r w:rsidRPr="006749F3">
        <w:rPr>
          <w:vertAlign w:val="subscript"/>
        </w:rPr>
        <w:t>4-1</w:t>
      </w:r>
      <w:r w:rsidRPr="006749F3">
        <w:t>= 201</w:t>
      </w:r>
      <w:r w:rsidRPr="006749F3">
        <w:rPr>
          <w:vertAlign w:val="superscript"/>
        </w:rPr>
        <w:t>0</w:t>
      </w:r>
      <w:r w:rsidRPr="006749F3">
        <w:t>26'+180</w:t>
      </w:r>
      <w:r w:rsidRPr="006749F3">
        <w:rPr>
          <w:vertAlign w:val="superscript"/>
        </w:rPr>
        <w:t>0</w:t>
      </w:r>
      <w:r w:rsidRPr="006749F3">
        <w:t xml:space="preserve">  - 74</w:t>
      </w:r>
      <w:r w:rsidRPr="006749F3">
        <w:rPr>
          <w:vertAlign w:val="superscript"/>
        </w:rPr>
        <w:t>0</w:t>
      </w:r>
      <w:r w:rsidRPr="006749F3">
        <w:t xml:space="preserve"> 56'</w:t>
      </w:r>
      <w:r w:rsidRPr="006749F3">
        <w:rPr>
          <w:i/>
        </w:rPr>
        <w:t>=306</w:t>
      </w:r>
      <w:r w:rsidRPr="006749F3">
        <w:t xml:space="preserve"> </w:t>
      </w:r>
      <w:r w:rsidRPr="006749F3">
        <w:rPr>
          <w:vertAlign w:val="superscript"/>
        </w:rPr>
        <w:t>0</w:t>
      </w:r>
      <w:r w:rsidRPr="006749F3">
        <w:t>30'</w:t>
      </w:r>
      <w:proofErr w:type="gramStart"/>
      <w:r w:rsidRPr="006749F3">
        <w:rPr>
          <w:i/>
          <w:vertAlign w:val="superscript"/>
        </w:rPr>
        <w:t xml:space="preserve"> </w:t>
      </w:r>
      <w:r w:rsidRPr="006749F3">
        <w:rPr>
          <w:i/>
        </w:rPr>
        <w:t>;</w:t>
      </w:r>
      <w:proofErr w:type="gramEnd"/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6"/>
        </w:rPr>
        <w:object w:dxaOrig="279" w:dyaOrig="260">
          <v:shape id="_x0000_i1043" type="#_x0000_t75" style="width:14.4pt;height:13.75pt" o:ole="" fillcolor="window">
            <v:imagedata r:id="rId26" o:title=""/>
          </v:shape>
          <o:OLEObject Type="Embed" ProgID="Equation.3" ShapeID="_x0000_i1043" DrawAspect="Content" ObjectID="_1552374742" r:id="rId32"/>
        </w:object>
      </w:r>
      <w:r w:rsidRPr="006749F3">
        <w:rPr>
          <w:vertAlign w:val="subscript"/>
        </w:rPr>
        <w:t>1-2</w:t>
      </w:r>
      <w:r w:rsidRPr="006749F3">
        <w:t xml:space="preserve">= </w:t>
      </w:r>
      <w:r w:rsidRPr="006749F3">
        <w:rPr>
          <w:i/>
        </w:rPr>
        <w:t>306</w:t>
      </w:r>
      <w:r w:rsidRPr="006749F3">
        <w:t xml:space="preserve"> </w:t>
      </w:r>
      <w:r w:rsidRPr="006749F3">
        <w:rPr>
          <w:vertAlign w:val="superscript"/>
        </w:rPr>
        <w:t>0</w:t>
      </w:r>
      <w:r w:rsidRPr="006749F3">
        <w:t>30'</w:t>
      </w:r>
      <w:r w:rsidRPr="006749F3">
        <w:rPr>
          <w:i/>
          <w:vertAlign w:val="superscript"/>
        </w:rPr>
        <w:t xml:space="preserve"> </w:t>
      </w:r>
      <w:r w:rsidRPr="006749F3">
        <w:t>+180</w:t>
      </w:r>
      <w:r w:rsidRPr="006749F3">
        <w:rPr>
          <w:vertAlign w:val="superscript"/>
        </w:rPr>
        <w:t>0</w:t>
      </w:r>
      <w:r w:rsidRPr="006749F3">
        <w:t xml:space="preserve"> - 110</w:t>
      </w:r>
      <w:r w:rsidRPr="006749F3">
        <w:rPr>
          <w:vertAlign w:val="superscript"/>
        </w:rPr>
        <w:t>0</w:t>
      </w:r>
      <w:r w:rsidRPr="006749F3">
        <w:t xml:space="preserve"> 06'</w:t>
      </w:r>
      <w:r w:rsidRPr="006749F3">
        <w:rPr>
          <w:i/>
        </w:rPr>
        <w:t>=376</w:t>
      </w:r>
      <w:r w:rsidRPr="006749F3">
        <w:rPr>
          <w:vertAlign w:val="superscript"/>
        </w:rPr>
        <w:t>0</w:t>
      </w:r>
      <w:r w:rsidRPr="006749F3">
        <w:rPr>
          <w:i/>
        </w:rPr>
        <w:t>24'-360˚00'=</w:t>
      </w:r>
      <w:r w:rsidRPr="006749F3">
        <w:rPr>
          <w:bCs/>
          <w:i/>
          <w:iCs/>
        </w:rPr>
        <w:t>16°24´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Если при вычислении уменьшаемый угол окажется меньше вычитаемого, то к уменьшаемому углу нужно прибавить 360</w:t>
      </w:r>
      <w:r w:rsidRPr="006749F3">
        <w:rPr>
          <w:vertAlign w:val="superscript"/>
        </w:rPr>
        <w:t>0</w:t>
      </w:r>
      <w:r w:rsidRPr="006749F3">
        <w:t>. Если вычисленный дирекционный угол окажется больше 360</w:t>
      </w:r>
      <w:r w:rsidRPr="006749F3">
        <w:rPr>
          <w:vertAlign w:val="superscript"/>
        </w:rPr>
        <w:t>0</w:t>
      </w:r>
      <w:r w:rsidRPr="006749F3">
        <w:t xml:space="preserve">  , из него вычитают 360</w:t>
      </w:r>
      <w:r w:rsidRPr="006749F3">
        <w:rPr>
          <w:vertAlign w:val="superscript"/>
        </w:rPr>
        <w:t>0</w:t>
      </w:r>
      <w:r w:rsidRPr="006749F3">
        <w:t xml:space="preserve">  . Дирекционный угол исходной стороны 1-2, получаемый в конце, служит контролем вычислений.</w:t>
      </w:r>
    </w:p>
    <w:p w:rsidR="00937D0A" w:rsidRPr="006749F3" w:rsidRDefault="00937D0A" w:rsidP="006749F3">
      <w:pPr>
        <w:pStyle w:val="a5"/>
        <w:ind w:left="57" w:right="57" w:firstLine="1077"/>
        <w:jc w:val="left"/>
        <w:rPr>
          <w:sz w:val="24"/>
        </w:rPr>
      </w:pPr>
      <w:r w:rsidRPr="006749F3">
        <w:rPr>
          <w:sz w:val="24"/>
        </w:rPr>
        <w:t>Используя формулы взаимосвязи дирекционных углов и румбов (таблица 4), по значениям дирекционных углов вычисляют румбы.</w:t>
      </w:r>
    </w:p>
    <w:p w:rsidR="00937D0A" w:rsidRPr="006749F3" w:rsidRDefault="00937D0A" w:rsidP="006749F3">
      <w:pPr>
        <w:pStyle w:val="a5"/>
        <w:ind w:left="57" w:right="57" w:firstLine="1077"/>
        <w:jc w:val="left"/>
        <w:rPr>
          <w:sz w:val="24"/>
        </w:rPr>
      </w:pPr>
    </w:p>
    <w:p w:rsidR="00937D0A" w:rsidRPr="006749F3" w:rsidRDefault="00937D0A" w:rsidP="006749F3">
      <w:pPr>
        <w:pStyle w:val="4"/>
        <w:spacing w:before="0" w:after="0"/>
        <w:ind w:left="57" w:right="57" w:firstLine="1077"/>
        <w:rPr>
          <w:b w:val="0"/>
          <w:sz w:val="24"/>
          <w:szCs w:val="24"/>
        </w:rPr>
      </w:pPr>
      <w:r w:rsidRPr="006749F3">
        <w:rPr>
          <w:b w:val="0"/>
          <w:sz w:val="24"/>
          <w:szCs w:val="24"/>
        </w:rPr>
        <w:t>Таблица 4- Зависимость дирекционных углов и румбов</w:t>
      </w:r>
    </w:p>
    <w:tbl>
      <w:tblPr>
        <w:tblW w:w="66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411"/>
        <w:gridCol w:w="2551"/>
      </w:tblGrid>
      <w:tr w:rsidR="00937D0A" w:rsidRPr="006749F3" w:rsidTr="00083CE9">
        <w:trPr>
          <w:trHeight w:val="510"/>
          <w:jc w:val="center"/>
        </w:trPr>
        <w:tc>
          <w:tcPr>
            <w:tcW w:w="170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Направление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линии</w:t>
            </w:r>
          </w:p>
        </w:tc>
        <w:tc>
          <w:tcPr>
            <w:tcW w:w="241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Дирекционный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угол</w:t>
            </w:r>
            <w:proofErr w:type="gramStart"/>
            <w:r w:rsidRPr="006749F3">
              <w:t xml:space="preserve"> (</w:t>
            </w:r>
            <w:r w:rsidRPr="006749F3">
              <w:rPr>
                <w:position w:val="-6"/>
              </w:rPr>
              <w:object w:dxaOrig="279" w:dyaOrig="260">
                <v:shape id="_x0000_i1044" type="#_x0000_t75" style="width:13.75pt;height:11.25pt" o:ole="" fillcolor="window">
                  <v:imagedata r:id="rId26" o:title=""/>
                </v:shape>
                <o:OLEObject Type="Embed" ProgID="Equation.3" ShapeID="_x0000_i1044" DrawAspect="Content" ObjectID="_1552374743" r:id="rId33"/>
              </w:object>
            </w:r>
            <w:r w:rsidRPr="006749F3">
              <w:t>)</w:t>
            </w:r>
            <w:proofErr w:type="gramEnd"/>
          </w:p>
        </w:tc>
        <w:tc>
          <w:tcPr>
            <w:tcW w:w="25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Румб (r)</w:t>
            </w:r>
          </w:p>
        </w:tc>
      </w:tr>
      <w:tr w:rsidR="00937D0A" w:rsidRPr="006749F3" w:rsidTr="00083CE9">
        <w:trPr>
          <w:trHeight w:val="263"/>
          <w:jc w:val="center"/>
        </w:trPr>
        <w:tc>
          <w:tcPr>
            <w:tcW w:w="1701" w:type="dxa"/>
          </w:tcPr>
          <w:p w:rsidR="00937D0A" w:rsidRPr="006749F3" w:rsidRDefault="00937D0A" w:rsidP="006749F3">
            <w:pPr>
              <w:pStyle w:val="2"/>
              <w:spacing w:line="240" w:lineRule="auto"/>
              <w:ind w:left="57" w:right="57" w:hanging="57"/>
              <w:jc w:val="left"/>
              <w:rPr>
                <w:b w:val="0"/>
                <w:sz w:val="24"/>
              </w:rPr>
            </w:pPr>
            <w:proofErr w:type="gramStart"/>
            <w:r w:rsidRPr="006749F3">
              <w:rPr>
                <w:b w:val="0"/>
                <w:sz w:val="24"/>
              </w:rPr>
              <w:t>СВ</w:t>
            </w:r>
            <w:proofErr w:type="gramEnd"/>
          </w:p>
        </w:tc>
        <w:tc>
          <w:tcPr>
            <w:tcW w:w="241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  <w:rPr>
                <w:vertAlign w:val="superscript"/>
              </w:rPr>
            </w:pPr>
            <w:r w:rsidRPr="006749F3">
              <w:t>0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– 90</w:t>
            </w:r>
            <w:r w:rsidRPr="006749F3">
              <w:rPr>
                <w:vertAlign w:val="superscript"/>
              </w:rPr>
              <w:t>0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3"/>
              <w:spacing w:before="0" w:after="0"/>
              <w:ind w:left="57" w:right="57" w:hanging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>r=</w:t>
            </w:r>
            <w:r w:rsidRPr="006749F3">
              <w:rPr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object w:dxaOrig="279" w:dyaOrig="260">
                <v:shape id="_x0000_i1045" type="#_x0000_t75" style="width:14.4pt;height:13.75pt" o:ole="" fillcolor="window">
                  <v:imagedata r:id="rId26" o:title=""/>
                </v:shape>
                <o:OLEObject Type="Embed" ProgID="Equation.3" ShapeID="_x0000_i1045" DrawAspect="Content" ObjectID="_1552374744" r:id="rId34"/>
              </w:object>
            </w:r>
          </w:p>
        </w:tc>
      </w:tr>
      <w:tr w:rsidR="00937D0A" w:rsidRPr="006749F3" w:rsidTr="00083CE9">
        <w:trPr>
          <w:trHeight w:val="266"/>
          <w:jc w:val="center"/>
        </w:trPr>
        <w:tc>
          <w:tcPr>
            <w:tcW w:w="1701" w:type="dxa"/>
          </w:tcPr>
          <w:p w:rsidR="00937D0A" w:rsidRPr="006749F3" w:rsidRDefault="00937D0A" w:rsidP="006749F3">
            <w:pPr>
              <w:pStyle w:val="2"/>
              <w:spacing w:line="240" w:lineRule="auto"/>
              <w:ind w:left="57" w:right="57" w:hanging="57"/>
              <w:jc w:val="left"/>
              <w:rPr>
                <w:b w:val="0"/>
                <w:sz w:val="24"/>
              </w:rPr>
            </w:pPr>
            <w:r w:rsidRPr="006749F3">
              <w:rPr>
                <w:b w:val="0"/>
                <w:sz w:val="24"/>
              </w:rPr>
              <w:t>ЮВ</w:t>
            </w:r>
          </w:p>
        </w:tc>
        <w:tc>
          <w:tcPr>
            <w:tcW w:w="241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  <w:rPr>
                <w:vertAlign w:val="superscript"/>
              </w:rPr>
            </w:pPr>
            <w:r w:rsidRPr="006749F3">
              <w:t>90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– 180</w:t>
            </w:r>
            <w:r w:rsidRPr="006749F3">
              <w:rPr>
                <w:vertAlign w:val="superscript"/>
              </w:rPr>
              <w:t>0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3"/>
              <w:spacing w:before="0" w:after="0"/>
              <w:ind w:left="57" w:right="57" w:hanging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>r=180</w:t>
            </w: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</w:t>
            </w: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r w:rsidRPr="006749F3">
              <w:rPr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object w:dxaOrig="279" w:dyaOrig="260">
                <v:shape id="_x0000_i1046" type="#_x0000_t75" style="width:15.65pt;height:12.5pt" o:ole="" fillcolor="window">
                  <v:imagedata r:id="rId26" o:title=""/>
                </v:shape>
                <o:OLEObject Type="Embed" ProgID="Equation.3" ShapeID="_x0000_i1046" DrawAspect="Content" ObjectID="_1552374745" r:id="rId35"/>
              </w:object>
            </w:r>
          </w:p>
        </w:tc>
      </w:tr>
      <w:tr w:rsidR="00937D0A" w:rsidRPr="006749F3" w:rsidTr="00083CE9">
        <w:trPr>
          <w:trHeight w:val="271"/>
          <w:jc w:val="center"/>
        </w:trPr>
        <w:tc>
          <w:tcPr>
            <w:tcW w:w="1701" w:type="dxa"/>
          </w:tcPr>
          <w:p w:rsidR="00937D0A" w:rsidRPr="006749F3" w:rsidRDefault="00937D0A" w:rsidP="006749F3">
            <w:pPr>
              <w:pStyle w:val="2"/>
              <w:spacing w:line="240" w:lineRule="auto"/>
              <w:ind w:left="57" w:right="57" w:hanging="57"/>
              <w:jc w:val="left"/>
              <w:rPr>
                <w:b w:val="0"/>
                <w:sz w:val="24"/>
              </w:rPr>
            </w:pPr>
            <w:r w:rsidRPr="006749F3">
              <w:rPr>
                <w:b w:val="0"/>
                <w:sz w:val="24"/>
              </w:rPr>
              <w:t>ЮЗ</w:t>
            </w:r>
          </w:p>
        </w:tc>
        <w:tc>
          <w:tcPr>
            <w:tcW w:w="241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  <w:rPr>
                <w:vertAlign w:val="superscript"/>
              </w:rPr>
            </w:pPr>
            <w:r w:rsidRPr="006749F3">
              <w:t>180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– 270</w:t>
            </w:r>
            <w:r w:rsidRPr="006749F3">
              <w:rPr>
                <w:vertAlign w:val="superscript"/>
              </w:rPr>
              <w:t>0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3"/>
              <w:spacing w:before="0" w:after="0"/>
              <w:ind w:left="57" w:right="57" w:hanging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>r=</w:t>
            </w:r>
            <w:r w:rsidRPr="006749F3">
              <w:rPr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object w:dxaOrig="279" w:dyaOrig="260">
                <v:shape id="_x0000_i1047" type="#_x0000_t75" style="width:15.65pt;height:12.5pt" o:ole="" fillcolor="window">
                  <v:imagedata r:id="rId26" o:title=""/>
                </v:shape>
                <o:OLEObject Type="Embed" ProgID="Equation.3" ShapeID="_x0000_i1047" DrawAspect="Content" ObjectID="_1552374746" r:id="rId36"/>
              </w:object>
            </w: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>-180</w:t>
            </w: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</w:t>
            </w:r>
          </w:p>
        </w:tc>
      </w:tr>
      <w:tr w:rsidR="00937D0A" w:rsidRPr="006749F3" w:rsidTr="00083CE9">
        <w:trPr>
          <w:trHeight w:val="280"/>
          <w:jc w:val="center"/>
        </w:trPr>
        <w:tc>
          <w:tcPr>
            <w:tcW w:w="1701" w:type="dxa"/>
          </w:tcPr>
          <w:p w:rsidR="00937D0A" w:rsidRPr="006749F3" w:rsidRDefault="00937D0A" w:rsidP="006749F3">
            <w:pPr>
              <w:pStyle w:val="2"/>
              <w:spacing w:line="240" w:lineRule="auto"/>
              <w:ind w:left="57" w:right="57" w:hanging="57"/>
              <w:jc w:val="left"/>
              <w:rPr>
                <w:b w:val="0"/>
                <w:sz w:val="24"/>
              </w:rPr>
            </w:pPr>
            <w:r w:rsidRPr="006749F3">
              <w:rPr>
                <w:b w:val="0"/>
                <w:sz w:val="24"/>
              </w:rPr>
              <w:t>СЗ</w:t>
            </w:r>
          </w:p>
        </w:tc>
        <w:tc>
          <w:tcPr>
            <w:tcW w:w="241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270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– 360</w:t>
            </w:r>
            <w:r w:rsidRPr="006749F3">
              <w:rPr>
                <w:vertAlign w:val="superscript"/>
              </w:rPr>
              <w:t>0</w:t>
            </w:r>
          </w:p>
        </w:tc>
        <w:tc>
          <w:tcPr>
            <w:tcW w:w="2551" w:type="dxa"/>
          </w:tcPr>
          <w:p w:rsidR="00937D0A" w:rsidRPr="006749F3" w:rsidRDefault="00937D0A" w:rsidP="006749F3">
            <w:pPr>
              <w:pStyle w:val="3"/>
              <w:spacing w:before="0" w:after="0"/>
              <w:ind w:left="57" w:right="57" w:hanging="5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>r= 360</w:t>
            </w: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</w:t>
            </w:r>
            <w:r w:rsidRPr="006749F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749F3">
              <w:rPr>
                <w:rFonts w:ascii="Times New Roman" w:hAnsi="Times New Roman" w:cs="Times New Roman"/>
                <w:b w:val="0"/>
                <w:position w:val="-6"/>
                <w:sz w:val="24"/>
                <w:szCs w:val="24"/>
              </w:rPr>
              <w:object w:dxaOrig="279" w:dyaOrig="260">
                <v:shape id="_x0000_i1048" type="#_x0000_t75" style="width:15.65pt;height:12.5pt" o:ole="" fillcolor="window">
                  <v:imagedata r:id="rId26" o:title=""/>
                </v:shape>
                <o:OLEObject Type="Embed" ProgID="Equation.3" ShapeID="_x0000_i1048" DrawAspect="Content" ObjectID="_1552374747" r:id="rId37"/>
              </w:object>
            </w:r>
          </w:p>
        </w:tc>
      </w:tr>
    </w:tbl>
    <w:p w:rsidR="00937D0A" w:rsidRPr="006749F3" w:rsidRDefault="00937D0A" w:rsidP="006749F3">
      <w:pPr>
        <w:pStyle w:val="a5"/>
        <w:ind w:left="57" w:right="57" w:firstLine="1077"/>
        <w:jc w:val="left"/>
        <w:rPr>
          <w:sz w:val="24"/>
        </w:rPr>
      </w:pPr>
    </w:p>
    <w:p w:rsidR="00937D0A" w:rsidRPr="006749F3" w:rsidRDefault="00937D0A" w:rsidP="006749F3">
      <w:pPr>
        <w:pStyle w:val="a5"/>
        <w:ind w:left="57" w:right="57" w:firstLine="1077"/>
        <w:jc w:val="left"/>
        <w:rPr>
          <w:sz w:val="24"/>
        </w:rPr>
      </w:pPr>
      <w:r w:rsidRPr="006749F3">
        <w:rPr>
          <w:sz w:val="24"/>
        </w:rPr>
        <w:t xml:space="preserve">В ведомости вычисления координат записи горизонтальных </w:t>
      </w:r>
      <w:proofErr w:type="spellStart"/>
      <w:r w:rsidRPr="006749F3">
        <w:rPr>
          <w:sz w:val="24"/>
        </w:rPr>
        <w:t>проложений</w:t>
      </w:r>
      <w:proofErr w:type="spellEnd"/>
      <w:r w:rsidRPr="006749F3">
        <w:rPr>
          <w:sz w:val="24"/>
        </w:rPr>
        <w:t xml:space="preserve"> и их дирекционных углов и румбов делаются в строке между конечными точками той линии, к которой они относятся.</w:t>
      </w:r>
    </w:p>
    <w:p w:rsidR="00937D0A" w:rsidRPr="006749F3" w:rsidRDefault="00937D0A" w:rsidP="006749F3">
      <w:pPr>
        <w:pStyle w:val="a5"/>
        <w:ind w:left="57" w:right="57" w:firstLine="1077"/>
        <w:jc w:val="left"/>
        <w:rPr>
          <w:sz w:val="24"/>
        </w:rPr>
      </w:pPr>
    </w:p>
    <w:p w:rsidR="00937D0A" w:rsidRPr="006749F3" w:rsidRDefault="00937D0A" w:rsidP="006749F3">
      <w:pPr>
        <w:pStyle w:val="af"/>
        <w:suppressAutoHyphens/>
        <w:autoSpaceDE w:val="0"/>
        <w:autoSpaceDN w:val="0"/>
        <w:adjustRightInd w:val="0"/>
        <w:ind w:left="57" w:right="57" w:firstLine="1077"/>
        <w:rPr>
          <w:color w:val="0D0D0D"/>
          <w:spacing w:val="54"/>
        </w:rPr>
      </w:pPr>
      <w:r w:rsidRPr="006749F3">
        <w:rPr>
          <w:i/>
          <w:spacing w:val="54"/>
        </w:rPr>
        <w:t>3этап.</w:t>
      </w:r>
      <w:r w:rsidRPr="006749F3">
        <w:rPr>
          <w:spacing w:val="54"/>
        </w:rPr>
        <w:t xml:space="preserve"> </w:t>
      </w:r>
      <w:r w:rsidRPr="006749F3">
        <w:rPr>
          <w:color w:val="0D0D0D"/>
          <w:spacing w:val="54"/>
        </w:rPr>
        <w:t>4.Вычисление приращений координат и    уравнивание линейных измерений</w:t>
      </w:r>
    </w:p>
    <w:p w:rsidR="00937D0A" w:rsidRPr="006749F3" w:rsidRDefault="00937D0A" w:rsidP="006749F3">
      <w:pPr>
        <w:tabs>
          <w:tab w:val="left" w:pos="1270"/>
        </w:tabs>
        <w:suppressAutoHyphens/>
        <w:autoSpaceDE w:val="0"/>
        <w:autoSpaceDN w:val="0"/>
        <w:adjustRightInd w:val="0"/>
        <w:ind w:left="57" w:right="57" w:firstLine="1077"/>
      </w:pPr>
      <w:r w:rsidRPr="006749F3">
        <w:t>Следующим этапом обработки является вычисление приращений координат каждой передней вершины линии относительно задней. Приращения координат ΔX и Δ</w:t>
      </w:r>
      <w:r w:rsidRPr="006749F3">
        <w:rPr>
          <w:lang w:val="en-US"/>
        </w:rPr>
        <w:t>Y</w:t>
      </w:r>
      <w:r w:rsidRPr="006749F3">
        <w:t xml:space="preserve"> вычисляют с помощью микрокалькулятора с точностью </w:t>
      </w:r>
      <w:smartTag w:uri="urn:schemas-microsoft-com:office:smarttags" w:element="metricconverter">
        <w:smartTagPr>
          <w:attr w:name="ProductID" w:val="0.01 м"/>
        </w:smartTagPr>
        <w:r w:rsidRPr="006749F3">
          <w:t>0.01 м</w:t>
        </w:r>
      </w:smartTag>
      <w:r w:rsidRPr="006749F3">
        <w:t xml:space="preserve"> по формулам: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∆X=</w:t>
      </w:r>
      <w:r w:rsidRPr="006749F3">
        <w:rPr>
          <w:lang w:val="en-US"/>
        </w:rPr>
        <w:t>d</w:t>
      </w:r>
      <w:r w:rsidRPr="006749F3">
        <w:t xml:space="preserve"> </w:t>
      </w:r>
      <w:proofErr w:type="spellStart"/>
      <w:r w:rsidRPr="006749F3">
        <w:rPr>
          <w:lang w:val="en-US"/>
        </w:rPr>
        <w:t>cos</w:t>
      </w:r>
      <w:proofErr w:type="spellEnd"/>
      <w:r w:rsidRPr="006749F3">
        <w:t xml:space="preserve"> г,    ∆Y=</w:t>
      </w:r>
      <w:r w:rsidRPr="006749F3">
        <w:rPr>
          <w:lang w:val="en-US"/>
        </w:rPr>
        <w:t>d</w:t>
      </w:r>
      <w:r w:rsidRPr="006749F3">
        <w:t xml:space="preserve"> </w:t>
      </w:r>
      <w:r w:rsidRPr="006749F3">
        <w:rPr>
          <w:lang w:val="en-US"/>
        </w:rPr>
        <w:t>sin</w:t>
      </w:r>
      <w:r w:rsidRPr="006749F3">
        <w:t xml:space="preserve"> г;</w:t>
      </w:r>
    </w:p>
    <w:p w:rsidR="00937D0A" w:rsidRPr="006749F3" w:rsidRDefault="00937D0A" w:rsidP="006749F3">
      <w:pPr>
        <w:pStyle w:val="23"/>
        <w:spacing w:after="0" w:line="240" w:lineRule="auto"/>
        <w:ind w:left="57" w:right="57" w:firstLine="1077"/>
      </w:pPr>
      <w:r w:rsidRPr="006749F3">
        <w:t xml:space="preserve">Приращения координат записывают с их знаками в графы 7 и 8 на одной строке с соответствующим горизонтальным </w:t>
      </w:r>
      <w:proofErr w:type="spellStart"/>
      <w:r w:rsidRPr="006749F3">
        <w:t>проложением</w:t>
      </w:r>
      <w:proofErr w:type="spellEnd"/>
      <w:r w:rsidRPr="006749F3">
        <w:t xml:space="preserve">  </w:t>
      </w:r>
      <w:r w:rsidRPr="006749F3">
        <w:rPr>
          <w:lang w:val="en-US"/>
        </w:rPr>
        <w:t>d</w:t>
      </w:r>
      <w:r w:rsidRPr="006749F3">
        <w:t xml:space="preserve">   и  дирекционным углом   </w:t>
      </w:r>
      <w:r w:rsidRPr="006749F3">
        <w:rPr>
          <w:position w:val="-6"/>
        </w:rPr>
        <w:object w:dxaOrig="279" w:dyaOrig="260">
          <v:shape id="_x0000_i1049" type="#_x0000_t75" style="width:14.4pt;height:13.75pt" o:ole="" fillcolor="window">
            <v:imagedata r:id="rId26" o:title=""/>
          </v:shape>
          <o:OLEObject Type="Embed" ProgID="Equation.3" ShapeID="_x0000_i1049" DrawAspect="Content" ObjectID="_1552374748" r:id="rId38"/>
        </w:object>
      </w:r>
      <w:r w:rsidRPr="006749F3">
        <w:t>. Знак приращения координат определяют по направлению румба (таблица 5).</w:t>
      </w:r>
    </w:p>
    <w:p w:rsidR="00937D0A" w:rsidRPr="006749F3" w:rsidRDefault="00937D0A" w:rsidP="006749F3">
      <w:pPr>
        <w:pStyle w:val="23"/>
        <w:spacing w:after="0" w:line="240" w:lineRule="auto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Таблица  5 –Знаки приращений координат</w:t>
      </w:r>
    </w:p>
    <w:tbl>
      <w:tblPr>
        <w:tblW w:w="5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993"/>
        <w:gridCol w:w="992"/>
        <w:gridCol w:w="992"/>
      </w:tblGrid>
      <w:tr w:rsidR="00937D0A" w:rsidRPr="006749F3" w:rsidTr="00083CE9">
        <w:tc>
          <w:tcPr>
            <w:tcW w:w="1559" w:type="dxa"/>
            <w:tcBorders>
              <w:bottom w:val="nil"/>
            </w:tcBorders>
          </w:tcPr>
          <w:p w:rsidR="00937D0A" w:rsidRPr="006749F3" w:rsidRDefault="00937D0A" w:rsidP="006749F3">
            <w:pPr>
              <w:pStyle w:val="6"/>
              <w:spacing w:before="0" w:after="0"/>
              <w:ind w:left="57" w:right="57" w:hanging="23"/>
              <w:rPr>
                <w:b w:val="0"/>
                <w:sz w:val="24"/>
                <w:szCs w:val="24"/>
              </w:rPr>
            </w:pPr>
            <w:r w:rsidRPr="006749F3">
              <w:rPr>
                <w:b w:val="0"/>
                <w:sz w:val="24"/>
                <w:szCs w:val="24"/>
              </w:rPr>
              <w:t>Приращение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b/>
              </w:rPr>
            </w:pPr>
            <w:proofErr w:type="gramStart"/>
            <w:r w:rsidRPr="006749F3">
              <w:rPr>
                <w:b/>
              </w:rPr>
              <w:t>СВ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b/>
              </w:rPr>
            </w:pPr>
            <w:r w:rsidRPr="006749F3">
              <w:rPr>
                <w:b/>
              </w:rPr>
              <w:t>ЮВ</w:t>
            </w:r>
          </w:p>
        </w:tc>
        <w:tc>
          <w:tcPr>
            <w:tcW w:w="992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b/>
              </w:rPr>
            </w:pPr>
            <w:r w:rsidRPr="006749F3">
              <w:rPr>
                <w:b/>
              </w:rPr>
              <w:t>ЮЗ</w:t>
            </w:r>
          </w:p>
        </w:tc>
        <w:tc>
          <w:tcPr>
            <w:tcW w:w="992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b/>
              </w:rPr>
            </w:pPr>
            <w:r w:rsidRPr="006749F3">
              <w:rPr>
                <w:b/>
              </w:rPr>
              <w:t>СЗ</w:t>
            </w:r>
          </w:p>
        </w:tc>
      </w:tr>
      <w:tr w:rsidR="00937D0A" w:rsidRPr="006749F3" w:rsidTr="00083CE9">
        <w:tc>
          <w:tcPr>
            <w:tcW w:w="1559" w:type="dxa"/>
            <w:tcBorders>
              <w:bottom w:val="nil"/>
            </w:tcBorders>
          </w:tcPr>
          <w:p w:rsidR="00937D0A" w:rsidRPr="006749F3" w:rsidRDefault="00937D0A" w:rsidP="006749F3">
            <w:pPr>
              <w:pStyle w:val="5"/>
              <w:spacing w:before="0" w:after="0"/>
              <w:ind w:left="57" w:right="57" w:hanging="23"/>
              <w:rPr>
                <w:sz w:val="24"/>
                <w:szCs w:val="24"/>
              </w:rPr>
            </w:pPr>
            <w:r w:rsidRPr="006749F3">
              <w:rPr>
                <w:sz w:val="24"/>
                <w:szCs w:val="24"/>
              </w:rPr>
              <w:t>Знак ∆X</w:t>
            </w:r>
          </w:p>
        </w:tc>
        <w:tc>
          <w:tcPr>
            <w:tcW w:w="992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</w:t>
            </w:r>
          </w:p>
        </w:tc>
        <w:tc>
          <w:tcPr>
            <w:tcW w:w="993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–</w:t>
            </w:r>
          </w:p>
        </w:tc>
        <w:tc>
          <w:tcPr>
            <w:tcW w:w="992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–</w:t>
            </w:r>
          </w:p>
        </w:tc>
        <w:tc>
          <w:tcPr>
            <w:tcW w:w="992" w:type="dxa"/>
            <w:tcBorders>
              <w:bottom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</w:t>
            </w:r>
          </w:p>
        </w:tc>
      </w:tr>
      <w:tr w:rsidR="00937D0A" w:rsidRPr="006749F3" w:rsidTr="00083CE9">
        <w:tc>
          <w:tcPr>
            <w:tcW w:w="1559" w:type="dxa"/>
            <w:tcBorders>
              <w:top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Знак ∆Y</w:t>
            </w:r>
          </w:p>
        </w:tc>
        <w:tc>
          <w:tcPr>
            <w:tcW w:w="992" w:type="dxa"/>
            <w:tcBorders>
              <w:top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u w:val="single"/>
              </w:rPr>
            </w:pPr>
            <w:r w:rsidRPr="006749F3">
              <w:t>+</w:t>
            </w:r>
          </w:p>
        </w:tc>
        <w:tc>
          <w:tcPr>
            <w:tcW w:w="993" w:type="dxa"/>
            <w:tcBorders>
              <w:top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u w:val="single"/>
              </w:rPr>
            </w:pPr>
            <w:r w:rsidRPr="006749F3"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u w:val="single"/>
              </w:rPr>
            </w:pPr>
            <w:r w:rsidRPr="006749F3">
              <w:t>–</w:t>
            </w:r>
          </w:p>
        </w:tc>
        <w:tc>
          <w:tcPr>
            <w:tcW w:w="992" w:type="dxa"/>
            <w:tcBorders>
              <w:top w:val="nil"/>
            </w:tcBorders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  <w:rPr>
                <w:u w:val="single"/>
              </w:rPr>
            </w:pPr>
            <w:r w:rsidRPr="006749F3">
              <w:t>–</w:t>
            </w:r>
          </w:p>
        </w:tc>
      </w:tr>
    </w:tbl>
    <w:p w:rsidR="00937D0A" w:rsidRPr="006749F3" w:rsidRDefault="00937D0A" w:rsidP="006749F3">
      <w:pPr>
        <w:suppressAutoHyphens/>
        <w:autoSpaceDE w:val="0"/>
        <w:autoSpaceDN w:val="0"/>
        <w:adjustRightInd w:val="0"/>
        <w:ind w:right="57"/>
      </w:pPr>
    </w:p>
    <w:p w:rsidR="00937D0A" w:rsidRPr="006749F3" w:rsidRDefault="00937D0A" w:rsidP="006749F3">
      <w:pPr>
        <w:numPr>
          <w:ilvl w:val="0"/>
          <w:numId w:val="34"/>
        </w:numPr>
        <w:suppressAutoHyphens/>
        <w:autoSpaceDE w:val="0"/>
        <w:autoSpaceDN w:val="0"/>
        <w:adjustRightInd w:val="0"/>
        <w:ind w:left="57" w:right="57" w:firstLine="1077"/>
        <w:rPr>
          <w:spacing w:val="70"/>
        </w:rPr>
      </w:pPr>
      <w:r w:rsidRPr="006749F3">
        <w:rPr>
          <w:spacing w:val="70"/>
        </w:rPr>
        <w:t>Подсчитываем алгебраические суммы ∆X и ∆Y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spacing w:val="70"/>
        </w:rPr>
      </w:pPr>
      <w:r w:rsidRPr="006749F3">
        <w:rPr>
          <w:spacing w:val="70"/>
        </w:rPr>
        <w:t>К</w:t>
      </w:r>
      <w:r w:rsidRPr="006749F3">
        <w:t>оторые характеризуют удаление конечного пункта теодолитного хода по соответствующим осям относительно начального пункта.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lastRenderedPageBreak/>
        <w:t>Для замкнутого теодолитного хода теоретические значения этих величин должны быть равны нулю: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Σ∆X=0,        Σ∆Y=0</w:t>
      </w:r>
    </w:p>
    <w:p w:rsidR="00042830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Но из-за погрешностей в измерениях линий значения сумм получаются отличными от нуля. Величины ƒ</w:t>
      </w:r>
      <w:r w:rsidRPr="006749F3">
        <w:rPr>
          <w:sz w:val="24"/>
          <w:szCs w:val="24"/>
          <w:vertAlign w:val="subscript"/>
          <w:lang w:val="en-US"/>
        </w:rPr>
        <w:t>x</w:t>
      </w:r>
      <w:r w:rsidRPr="006749F3">
        <w:rPr>
          <w:sz w:val="24"/>
          <w:szCs w:val="24"/>
        </w:rPr>
        <w:t xml:space="preserve"> и ƒ</w:t>
      </w:r>
      <w:r w:rsidRPr="006749F3">
        <w:rPr>
          <w:i/>
          <w:sz w:val="24"/>
          <w:szCs w:val="24"/>
          <w:vertAlign w:val="subscript"/>
          <w:lang w:val="en-US"/>
        </w:rPr>
        <w:t>y</w:t>
      </w:r>
      <w:r w:rsidRPr="006749F3">
        <w:rPr>
          <w:sz w:val="24"/>
          <w:szCs w:val="24"/>
        </w:rPr>
        <w:t xml:space="preserve"> называют     невязками    приращений координат по осям X и Y и вычисляют: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Σ∆X= ƒ</w:t>
      </w:r>
      <w:r w:rsidRPr="006749F3">
        <w:rPr>
          <w:sz w:val="24"/>
          <w:szCs w:val="24"/>
          <w:vertAlign w:val="subscript"/>
          <w:lang w:val="en-US"/>
        </w:rPr>
        <w:t>x</w:t>
      </w:r>
      <w:r w:rsidRPr="006749F3">
        <w:rPr>
          <w:sz w:val="24"/>
          <w:szCs w:val="24"/>
        </w:rPr>
        <w:t>,        Σ∆Y= ƒ</w:t>
      </w:r>
      <w:r w:rsidRPr="006749F3">
        <w:rPr>
          <w:i/>
          <w:sz w:val="24"/>
          <w:szCs w:val="24"/>
          <w:vertAlign w:val="subscript"/>
          <w:lang w:val="en-US"/>
        </w:rPr>
        <w:t>y</w:t>
      </w:r>
      <w:r w:rsidRPr="006749F3">
        <w:rPr>
          <w:sz w:val="24"/>
          <w:szCs w:val="24"/>
        </w:rPr>
        <w:t>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position w:val="-12"/>
          <w:sz w:val="24"/>
          <w:szCs w:val="24"/>
        </w:rPr>
        <w:t xml:space="preserve">В данном примере имеем:  </w:t>
      </w:r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  <w:lang w:val="en-US"/>
        </w:rPr>
        <w:t>x</w:t>
      </w:r>
      <w:r w:rsidRPr="006749F3">
        <w:rPr>
          <w:sz w:val="24"/>
          <w:szCs w:val="24"/>
        </w:rPr>
        <w:t xml:space="preserve">=+ </w:t>
      </w:r>
      <w:smartTag w:uri="urn:schemas-microsoft-com:office:smarttags" w:element="metricconverter">
        <w:smartTagPr>
          <w:attr w:name="ProductID" w:val="0,01 м"/>
        </w:smartTagPr>
        <w:r w:rsidRPr="006749F3">
          <w:rPr>
            <w:sz w:val="24"/>
            <w:szCs w:val="24"/>
          </w:rPr>
          <w:t>0,01 м</w:t>
        </w:r>
      </w:smartTag>
      <w:r w:rsidRPr="006749F3">
        <w:rPr>
          <w:sz w:val="24"/>
          <w:szCs w:val="24"/>
        </w:rPr>
        <w:t>,   ƒ</w:t>
      </w:r>
      <w:r w:rsidRPr="006749F3">
        <w:rPr>
          <w:i/>
          <w:sz w:val="24"/>
          <w:szCs w:val="24"/>
          <w:vertAlign w:val="subscript"/>
          <w:lang w:val="en-US"/>
        </w:rPr>
        <w:t>y</w:t>
      </w:r>
      <w:r w:rsidRPr="006749F3">
        <w:rPr>
          <w:sz w:val="24"/>
          <w:szCs w:val="24"/>
        </w:rPr>
        <w:t>=-</w:t>
      </w:r>
      <w:smartTag w:uri="urn:schemas-microsoft-com:office:smarttags" w:element="metricconverter">
        <w:smartTagPr>
          <w:attr w:name="ProductID" w:val="0,03 м"/>
        </w:smartTagPr>
        <w:r w:rsidRPr="006749F3">
          <w:rPr>
            <w:sz w:val="24"/>
            <w:szCs w:val="24"/>
          </w:rPr>
          <w:t>0,03 м</w:t>
        </w:r>
      </w:smartTag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Прежде чем распределять эти невязки, надо убедиться в их допустимости, для чего необходимо вычислить абсолютную невязку периметра теодолитного хода.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</w:p>
    <w:p w:rsidR="00937D0A" w:rsidRPr="006749F3" w:rsidRDefault="00937D0A" w:rsidP="006749F3">
      <w:pPr>
        <w:pStyle w:val="31"/>
        <w:numPr>
          <w:ilvl w:val="0"/>
          <w:numId w:val="34"/>
        </w:numPr>
        <w:spacing w:after="0"/>
        <w:ind w:left="57" w:right="57" w:firstLine="1077"/>
        <w:rPr>
          <w:spacing w:val="70"/>
          <w:sz w:val="24"/>
          <w:szCs w:val="24"/>
        </w:rPr>
      </w:pPr>
      <w:r w:rsidRPr="006749F3">
        <w:rPr>
          <w:spacing w:val="70"/>
          <w:sz w:val="24"/>
          <w:szCs w:val="24"/>
        </w:rPr>
        <w:t>Абсолютную невязку периметра теодолитного хода вычисляют по теореме Пифагора: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i/>
          <w:sz w:val="24"/>
          <w:szCs w:val="24"/>
        </w:rPr>
      </w:pPr>
      <w:r w:rsidRPr="006749F3">
        <w:rPr>
          <w:position w:val="-12"/>
          <w:sz w:val="24"/>
          <w:szCs w:val="24"/>
        </w:rPr>
        <w:object w:dxaOrig="220" w:dyaOrig="420">
          <v:shape id="_x0000_i1050" type="#_x0000_t75" style="width:11.25pt;height:21.3pt" o:ole="" fillcolor="window">
            <v:imagedata r:id="rId39" o:title=""/>
          </v:shape>
          <o:OLEObject Type="Embed" ProgID="Equation.3" ShapeID="_x0000_i1050" DrawAspect="Content" ObjectID="_1552374749" r:id="rId40"/>
        </w:object>
      </w:r>
      <w:r w:rsidRPr="006749F3">
        <w:rPr>
          <w:position w:val="-12"/>
          <w:sz w:val="24"/>
          <w:szCs w:val="24"/>
        </w:rPr>
        <w:object w:dxaOrig="220" w:dyaOrig="420">
          <v:shape id="_x0000_i1051" type="#_x0000_t75" style="width:11.25pt;height:21.3pt" o:ole="" fillcolor="window">
            <v:imagedata r:id="rId39" o:title=""/>
          </v:shape>
          <o:OLEObject Type="Embed" ProgID="Equation.3" ShapeID="_x0000_i1051" DrawAspect="Content" ObjectID="_1552374750" r:id="rId41"/>
        </w:object>
      </w:r>
      <w:r w:rsidRPr="006749F3">
        <w:rPr>
          <w:position w:val="-12"/>
          <w:sz w:val="24"/>
          <w:szCs w:val="24"/>
        </w:rPr>
        <w:object w:dxaOrig="220" w:dyaOrig="420">
          <v:shape id="_x0000_i1052" type="#_x0000_t75" style="width:11.25pt;height:21.3pt" o:ole="" fillcolor="window">
            <v:imagedata r:id="rId39" o:title=""/>
          </v:shape>
          <o:OLEObject Type="Embed" ProgID="Equation.3" ShapeID="_x0000_i1052" DrawAspect="Content" ObjectID="_1552374751" r:id="rId42"/>
        </w:object>
      </w:r>
      <w:r w:rsidRPr="006749F3">
        <w:rPr>
          <w:sz w:val="24"/>
          <w:szCs w:val="24"/>
        </w:rPr>
        <w:t xml:space="preserve"> </w:t>
      </w:r>
      <w:proofErr w:type="spellStart"/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</w:rPr>
        <w:t>абс</w:t>
      </w:r>
      <w:proofErr w:type="spellEnd"/>
      <w:r w:rsidRPr="006749F3">
        <w:rPr>
          <w:sz w:val="24"/>
          <w:szCs w:val="24"/>
        </w:rPr>
        <w:t xml:space="preserve"> =√ </w:t>
      </w:r>
      <w:proofErr w:type="gramStart"/>
      <w:r w:rsidRPr="006749F3">
        <w:rPr>
          <w:sz w:val="24"/>
          <w:szCs w:val="24"/>
        </w:rPr>
        <w:t xml:space="preserve">( </w:t>
      </w:r>
      <w:proofErr w:type="gramEnd"/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  <w:lang w:val="en-US"/>
        </w:rPr>
        <w:t>x</w:t>
      </w:r>
      <w:r w:rsidRPr="006749F3">
        <w:rPr>
          <w:sz w:val="24"/>
          <w:szCs w:val="24"/>
        </w:rPr>
        <w:t xml:space="preserve"> </w:t>
      </w:r>
      <w:r w:rsidRPr="006749F3">
        <w:rPr>
          <w:sz w:val="24"/>
          <w:szCs w:val="24"/>
          <w:vertAlign w:val="superscript"/>
        </w:rPr>
        <w:t xml:space="preserve">2 </w:t>
      </w:r>
      <w:r w:rsidRPr="006749F3">
        <w:rPr>
          <w:sz w:val="24"/>
          <w:szCs w:val="24"/>
        </w:rPr>
        <w:t>+ ƒ</w:t>
      </w:r>
      <w:r w:rsidRPr="006749F3">
        <w:rPr>
          <w:i/>
          <w:sz w:val="24"/>
          <w:szCs w:val="24"/>
          <w:vertAlign w:val="subscript"/>
          <w:lang w:val="en-US"/>
        </w:rPr>
        <w:t>y</w:t>
      </w:r>
      <w:r w:rsidRPr="006749F3">
        <w:rPr>
          <w:i/>
          <w:sz w:val="24"/>
          <w:szCs w:val="24"/>
          <w:vertAlign w:val="superscript"/>
        </w:rPr>
        <w:t>2</w:t>
      </w:r>
      <w:r w:rsidRPr="006749F3">
        <w:rPr>
          <w:i/>
          <w:sz w:val="24"/>
          <w:szCs w:val="24"/>
        </w:rPr>
        <w:t xml:space="preserve"> )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position w:val="-12"/>
          <w:sz w:val="24"/>
          <w:szCs w:val="24"/>
        </w:rPr>
      </w:pPr>
      <w:r w:rsidRPr="006749F3">
        <w:rPr>
          <w:position w:val="-12"/>
          <w:sz w:val="24"/>
          <w:szCs w:val="24"/>
        </w:rPr>
        <w:t>В данном примере имеем: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proofErr w:type="spellStart"/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</w:rPr>
        <w:t>абс</w:t>
      </w:r>
      <w:proofErr w:type="spellEnd"/>
      <w:r w:rsidRPr="006749F3">
        <w:rPr>
          <w:sz w:val="24"/>
          <w:szCs w:val="24"/>
        </w:rPr>
        <w:t xml:space="preserve"> =√+ 0,01</w:t>
      </w:r>
      <w:r w:rsidRPr="006749F3">
        <w:rPr>
          <w:sz w:val="24"/>
          <w:szCs w:val="24"/>
          <w:vertAlign w:val="superscript"/>
        </w:rPr>
        <w:t>2</w:t>
      </w:r>
      <w:r w:rsidRPr="006749F3">
        <w:rPr>
          <w:sz w:val="24"/>
          <w:szCs w:val="24"/>
        </w:rPr>
        <w:t>+(-0,03)</w:t>
      </w:r>
      <w:r w:rsidRPr="006749F3">
        <w:rPr>
          <w:sz w:val="24"/>
          <w:szCs w:val="24"/>
          <w:vertAlign w:val="superscript"/>
        </w:rPr>
        <w:t>2</w:t>
      </w:r>
      <w:r w:rsidRPr="006749F3">
        <w:rPr>
          <w:sz w:val="24"/>
          <w:szCs w:val="24"/>
        </w:rPr>
        <w:t>=0,03 м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</w:p>
    <w:p w:rsidR="00937D0A" w:rsidRPr="006749F3" w:rsidRDefault="00937D0A" w:rsidP="006749F3">
      <w:pPr>
        <w:pStyle w:val="31"/>
        <w:numPr>
          <w:ilvl w:val="0"/>
          <w:numId w:val="34"/>
        </w:numPr>
        <w:spacing w:after="0"/>
        <w:ind w:left="57" w:right="57" w:firstLine="1077"/>
        <w:rPr>
          <w:spacing w:val="70"/>
          <w:sz w:val="24"/>
          <w:szCs w:val="24"/>
        </w:rPr>
      </w:pPr>
      <w:r w:rsidRPr="006749F3">
        <w:rPr>
          <w:spacing w:val="70"/>
          <w:sz w:val="24"/>
          <w:szCs w:val="24"/>
        </w:rPr>
        <w:t>Вычисление относительной линейной невязки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Точность теодолитного хода оценивается по величине относительной невязки, которая не должна превышать 1/2000 доли периметра, т.е.: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proofErr w:type="spellStart"/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</w:rPr>
        <w:t>отн</w:t>
      </w:r>
      <w:proofErr w:type="spellEnd"/>
      <w:r w:rsidRPr="006749F3">
        <w:rPr>
          <w:sz w:val="24"/>
          <w:szCs w:val="24"/>
        </w:rPr>
        <w:t xml:space="preserve"> =</w:t>
      </w:r>
      <w:proofErr w:type="spellStart"/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</w:rPr>
        <w:t>абс</w:t>
      </w:r>
      <w:proofErr w:type="spellEnd"/>
      <w:r w:rsidRPr="006749F3">
        <w:rPr>
          <w:sz w:val="24"/>
          <w:szCs w:val="24"/>
        </w:rPr>
        <w:t xml:space="preserve"> / </w:t>
      </w:r>
      <w:proofErr w:type="gramStart"/>
      <w:r w:rsidRPr="006749F3">
        <w:rPr>
          <w:sz w:val="24"/>
          <w:szCs w:val="24"/>
        </w:rPr>
        <w:t>р</w:t>
      </w:r>
      <w:proofErr w:type="gramEnd"/>
      <w:r w:rsidRPr="006749F3">
        <w:rPr>
          <w:position w:val="-4"/>
          <w:sz w:val="24"/>
          <w:szCs w:val="24"/>
          <w:lang w:val="en-US"/>
        </w:rPr>
        <w:object w:dxaOrig="240" w:dyaOrig="279">
          <v:shape id="_x0000_i1053" type="#_x0000_t75" style="width:11.9pt;height:14.4pt" o:ole="" fillcolor="window">
            <v:imagedata r:id="rId21" o:title=""/>
          </v:shape>
          <o:OLEObject Type="Embed" ProgID="Equation.3" ShapeID="_x0000_i1053" DrawAspect="Content" ObjectID="_1552374752" r:id="rId43"/>
        </w:object>
      </w:r>
      <w:r w:rsidRPr="006749F3">
        <w:rPr>
          <w:sz w:val="24"/>
          <w:szCs w:val="24"/>
        </w:rPr>
        <w:t>1/2000.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где P - периметр полигона.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В примере: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ƒ</w:t>
      </w:r>
      <w:r w:rsidRPr="006749F3">
        <w:rPr>
          <w:sz w:val="24"/>
          <w:szCs w:val="24"/>
          <w:vertAlign w:val="subscript"/>
        </w:rPr>
        <w:t>отн</w:t>
      </w:r>
      <w:r w:rsidRPr="006749F3">
        <w:rPr>
          <w:sz w:val="24"/>
          <w:szCs w:val="24"/>
        </w:rPr>
        <w:t>=0,03/237,93=(0,003:0,03)/(237,93:0,03)=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1/7931&lt;1/2000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Если невязка в периметре допустима, то невязки ƒ</w:t>
      </w:r>
      <w:r w:rsidRPr="006749F3">
        <w:rPr>
          <w:sz w:val="24"/>
          <w:szCs w:val="24"/>
          <w:vertAlign w:val="subscript"/>
          <w:lang w:val="en-US"/>
        </w:rPr>
        <w:t>x</w:t>
      </w:r>
      <w:r w:rsidRPr="006749F3">
        <w:rPr>
          <w:sz w:val="24"/>
          <w:szCs w:val="24"/>
        </w:rPr>
        <w:t xml:space="preserve"> и ƒ</w:t>
      </w:r>
      <w:r w:rsidRPr="006749F3">
        <w:rPr>
          <w:i/>
          <w:sz w:val="24"/>
          <w:szCs w:val="24"/>
          <w:vertAlign w:val="subscript"/>
          <w:lang w:val="en-US"/>
        </w:rPr>
        <w:t>y</w:t>
      </w:r>
      <w:r w:rsidRPr="006749F3">
        <w:rPr>
          <w:sz w:val="24"/>
          <w:szCs w:val="24"/>
        </w:rPr>
        <w:t xml:space="preserve"> распределяют с обратным знаком на все приращения ∆X</w:t>
      </w:r>
      <w:proofErr w:type="spellStart"/>
      <w:r w:rsidRPr="006749F3">
        <w:rPr>
          <w:sz w:val="24"/>
          <w:szCs w:val="24"/>
          <w:vertAlign w:val="subscript"/>
          <w:lang w:val="en-US"/>
        </w:rPr>
        <w:t>i</w:t>
      </w:r>
      <w:proofErr w:type="spellEnd"/>
      <w:r w:rsidRPr="006749F3">
        <w:rPr>
          <w:sz w:val="24"/>
          <w:szCs w:val="24"/>
          <w:vertAlign w:val="subscript"/>
        </w:rPr>
        <w:t xml:space="preserve"> </w:t>
      </w:r>
      <w:r w:rsidRPr="006749F3">
        <w:rPr>
          <w:sz w:val="24"/>
          <w:szCs w:val="24"/>
        </w:rPr>
        <w:t>и ∆Y</w:t>
      </w:r>
      <w:proofErr w:type="spellStart"/>
      <w:r w:rsidRPr="006749F3">
        <w:rPr>
          <w:sz w:val="24"/>
          <w:szCs w:val="24"/>
          <w:vertAlign w:val="subscript"/>
          <w:lang w:val="en-US"/>
        </w:rPr>
        <w:t>i</w:t>
      </w:r>
      <w:proofErr w:type="spellEnd"/>
      <w:r w:rsidRPr="006749F3">
        <w:rPr>
          <w:sz w:val="24"/>
          <w:szCs w:val="24"/>
        </w:rPr>
        <w:t xml:space="preserve">; прямо пропорционально длинам линий с округлением до </w:t>
      </w:r>
      <w:smartTag w:uri="urn:schemas-microsoft-com:office:smarttags" w:element="metricconverter">
        <w:smartTagPr>
          <w:attr w:name="ProductID" w:val="0.01 м"/>
        </w:smartTagPr>
        <w:r w:rsidRPr="006749F3">
          <w:rPr>
            <w:sz w:val="24"/>
            <w:szCs w:val="24"/>
          </w:rPr>
          <w:t>0.01 м</w:t>
        </w:r>
      </w:smartTag>
      <w:r w:rsidRPr="006749F3">
        <w:rPr>
          <w:sz w:val="24"/>
          <w:szCs w:val="24"/>
        </w:rPr>
        <w:t>. Соответствующие поправки вычисляют  по формулам: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vertAlign w:val="subscript"/>
        </w:rPr>
      </w:pPr>
      <w:r w:rsidRPr="006749F3">
        <w:t>∆</w:t>
      </w:r>
      <w:proofErr w:type="spellStart"/>
      <w:r w:rsidRPr="006749F3">
        <w:t>ƒ</w:t>
      </w:r>
      <w:r w:rsidRPr="006749F3">
        <w:rPr>
          <w:vertAlign w:val="subscript"/>
        </w:rPr>
        <w:t>X</w:t>
      </w:r>
      <w:proofErr w:type="spellEnd"/>
      <w:r w:rsidRPr="006749F3">
        <w:t>= (-ƒ</w:t>
      </w:r>
      <w:r w:rsidRPr="006749F3">
        <w:rPr>
          <w:vertAlign w:val="subscript"/>
          <w:lang w:val="en-US"/>
        </w:rPr>
        <w:t>x</w:t>
      </w:r>
      <w:r w:rsidRPr="006749F3">
        <w:t>/</w:t>
      </w:r>
      <w:r w:rsidRPr="006749F3">
        <w:rPr>
          <w:vertAlign w:val="subscript"/>
        </w:rPr>
        <w:t>Р</w:t>
      </w:r>
      <w:r w:rsidRPr="006749F3">
        <w:t>)</w:t>
      </w:r>
      <w:r w:rsidRPr="006749F3">
        <w:rPr>
          <w:lang w:val="en-US"/>
        </w:rPr>
        <w:t>d</w:t>
      </w:r>
      <w:r w:rsidRPr="006749F3">
        <w:rPr>
          <w:vertAlign w:val="subscript"/>
          <w:lang w:val="en-US"/>
        </w:rPr>
        <w:t>i</w:t>
      </w:r>
      <w:r w:rsidRPr="006749F3">
        <w:rPr>
          <w:vertAlign w:val="subscript"/>
        </w:rPr>
        <w:t xml:space="preserve"> ,           </w:t>
      </w:r>
      <w:r w:rsidRPr="006749F3">
        <w:t>∆ƒ</w:t>
      </w:r>
      <w:r w:rsidRPr="006749F3">
        <w:rPr>
          <w:vertAlign w:val="subscript"/>
          <w:lang w:val="en-US"/>
        </w:rPr>
        <w:t>y</w:t>
      </w:r>
      <w:r w:rsidRPr="006749F3">
        <w:t>= (-ƒ</w:t>
      </w:r>
      <w:r w:rsidRPr="006749F3">
        <w:rPr>
          <w:vertAlign w:val="subscript"/>
          <w:lang w:val="en-US"/>
        </w:rPr>
        <w:t>y</w:t>
      </w:r>
      <w:r w:rsidRPr="006749F3">
        <w:t>/</w:t>
      </w:r>
      <w:r w:rsidRPr="006749F3">
        <w:rPr>
          <w:vertAlign w:val="subscript"/>
        </w:rPr>
        <w:t>Р</w:t>
      </w:r>
      <w:r w:rsidRPr="006749F3">
        <w:t>)</w:t>
      </w:r>
      <w:r w:rsidRPr="006749F3">
        <w:rPr>
          <w:lang w:val="en-US"/>
        </w:rPr>
        <w:t>d</w:t>
      </w:r>
      <w:r w:rsidRPr="006749F3">
        <w:rPr>
          <w:vertAlign w:val="subscript"/>
          <w:lang w:val="en-US"/>
        </w:rPr>
        <w:t>i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Где ∆ƒ</w:t>
      </w:r>
      <w:r w:rsidRPr="006749F3">
        <w:rPr>
          <w:vertAlign w:val="subscript"/>
        </w:rPr>
        <w:t xml:space="preserve">X, </w:t>
      </w:r>
      <w:r w:rsidRPr="006749F3">
        <w:t>∆ƒ</w:t>
      </w:r>
      <w:r w:rsidRPr="006749F3">
        <w:rPr>
          <w:vertAlign w:val="subscript"/>
          <w:lang w:val="en-US"/>
        </w:rPr>
        <w:t>y</w:t>
      </w:r>
      <w:r w:rsidRPr="006749F3">
        <w:rPr>
          <w:vertAlign w:val="subscript"/>
        </w:rPr>
        <w:t xml:space="preserve"> </w:t>
      </w:r>
      <w:r w:rsidRPr="006749F3">
        <w:t>–величины невязки, приходящиеся на сторону.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Если величина цифры линейной невязки меньше количества сторон полигона (в данном примере ƒ</w:t>
      </w:r>
      <w:r w:rsidRPr="006749F3">
        <w:rPr>
          <w:sz w:val="24"/>
          <w:szCs w:val="24"/>
          <w:vertAlign w:val="subscript"/>
        </w:rPr>
        <w:t>X</w:t>
      </w:r>
      <w:r w:rsidRPr="006749F3">
        <w:rPr>
          <w:sz w:val="24"/>
          <w:szCs w:val="24"/>
        </w:rPr>
        <w:t xml:space="preserve">=+0,01, цифра 1, количество сторон равно 4), то в этом случае невязку нужно распределить на наиболее протяженную сторону (в примере </w:t>
      </w:r>
      <w:proofErr w:type="gramStart"/>
      <w:r w:rsidRPr="006749F3">
        <w:rPr>
          <w:sz w:val="24"/>
          <w:szCs w:val="24"/>
          <w:lang w:val="en-US"/>
        </w:rPr>
        <w:t>d</w:t>
      </w:r>
      <w:proofErr w:type="gramEnd"/>
      <w:r w:rsidRPr="006749F3">
        <w:rPr>
          <w:sz w:val="24"/>
          <w:szCs w:val="24"/>
          <w:vertAlign w:val="subscript"/>
        </w:rPr>
        <w:t>наиб.</w:t>
      </w:r>
      <w:r w:rsidRPr="006749F3">
        <w:rPr>
          <w:sz w:val="24"/>
          <w:szCs w:val="24"/>
        </w:rPr>
        <w:t>=64,12).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Невязку ∆ƒ</w:t>
      </w:r>
      <w:r w:rsidRPr="006749F3">
        <w:rPr>
          <w:sz w:val="24"/>
          <w:szCs w:val="24"/>
          <w:vertAlign w:val="subscript"/>
          <w:lang w:val="en-US"/>
        </w:rPr>
        <w:t>y</w:t>
      </w:r>
      <w:r w:rsidRPr="006749F3">
        <w:rPr>
          <w:sz w:val="24"/>
          <w:szCs w:val="24"/>
        </w:rPr>
        <w:t>=-0,03, в этом случае распределяем по одной сотой на наиболее длинные стороны.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Прибавляя вычисленные поправки к ∆X</w:t>
      </w:r>
      <w:proofErr w:type="spellStart"/>
      <w:r w:rsidRPr="006749F3">
        <w:rPr>
          <w:sz w:val="24"/>
          <w:szCs w:val="24"/>
          <w:vertAlign w:val="subscript"/>
          <w:lang w:val="en-US"/>
        </w:rPr>
        <w:t>i</w:t>
      </w:r>
      <w:proofErr w:type="spellEnd"/>
      <w:r w:rsidRPr="006749F3">
        <w:rPr>
          <w:sz w:val="24"/>
          <w:szCs w:val="24"/>
        </w:rPr>
        <w:t xml:space="preserve"> и ∆Y</w:t>
      </w:r>
      <w:proofErr w:type="spellStart"/>
      <w:r w:rsidRPr="006749F3">
        <w:rPr>
          <w:sz w:val="24"/>
          <w:szCs w:val="24"/>
          <w:vertAlign w:val="subscript"/>
          <w:lang w:val="en-US"/>
        </w:rPr>
        <w:t>i</w:t>
      </w:r>
      <w:proofErr w:type="spellEnd"/>
      <w:r w:rsidRPr="006749F3">
        <w:rPr>
          <w:sz w:val="24"/>
          <w:szCs w:val="24"/>
        </w:rPr>
        <w:t>, получают исправленные значения приращений координат, которые записывают в графы 9 и 10.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Контролем вычисления исправленных приращений координат будут равенства: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Σ∆</w:t>
      </w:r>
      <w:proofErr w:type="gramStart"/>
      <w:r w:rsidRPr="006749F3">
        <w:rPr>
          <w:sz w:val="24"/>
          <w:szCs w:val="24"/>
        </w:rPr>
        <w:t>X</w:t>
      </w:r>
      <w:proofErr w:type="gramEnd"/>
      <w:r w:rsidRPr="006749F3">
        <w:rPr>
          <w:i/>
          <w:sz w:val="24"/>
          <w:szCs w:val="24"/>
          <w:vertAlign w:val="subscript"/>
        </w:rPr>
        <w:t>исп.</w:t>
      </w:r>
      <w:r w:rsidRPr="006749F3">
        <w:rPr>
          <w:sz w:val="24"/>
          <w:szCs w:val="24"/>
        </w:rPr>
        <w:t>=0</w:t>
      </w:r>
    </w:p>
    <w:p w:rsidR="00937D0A" w:rsidRPr="006749F3" w:rsidRDefault="00937D0A" w:rsidP="006749F3">
      <w:pPr>
        <w:pStyle w:val="31"/>
        <w:spacing w:after="0"/>
        <w:ind w:left="57" w:right="57" w:firstLine="1077"/>
        <w:rPr>
          <w:sz w:val="24"/>
          <w:szCs w:val="24"/>
        </w:rPr>
      </w:pPr>
      <w:r w:rsidRPr="006749F3">
        <w:rPr>
          <w:sz w:val="24"/>
          <w:szCs w:val="24"/>
        </w:rPr>
        <w:t>Σ∆</w:t>
      </w:r>
      <w:proofErr w:type="gramStart"/>
      <w:r w:rsidRPr="006749F3">
        <w:rPr>
          <w:sz w:val="24"/>
          <w:szCs w:val="24"/>
        </w:rPr>
        <w:t>Y</w:t>
      </w:r>
      <w:proofErr w:type="gramEnd"/>
      <w:r w:rsidRPr="006749F3">
        <w:rPr>
          <w:i/>
          <w:sz w:val="24"/>
          <w:szCs w:val="24"/>
          <w:vertAlign w:val="subscript"/>
        </w:rPr>
        <w:t>исп.</w:t>
      </w:r>
      <w:r w:rsidRPr="006749F3">
        <w:rPr>
          <w:sz w:val="24"/>
          <w:szCs w:val="24"/>
        </w:rPr>
        <w:t>=0</w:t>
      </w:r>
    </w:p>
    <w:p w:rsidR="00937D0A" w:rsidRPr="006749F3" w:rsidRDefault="00937D0A" w:rsidP="006749F3">
      <w:pPr>
        <w:pStyle w:val="a5"/>
        <w:ind w:left="57" w:right="57" w:firstLine="1077"/>
        <w:jc w:val="left"/>
        <w:rPr>
          <w:spacing w:val="42"/>
          <w:sz w:val="24"/>
        </w:rPr>
      </w:pPr>
      <w:r w:rsidRPr="006749F3">
        <w:rPr>
          <w:i/>
          <w:sz w:val="24"/>
        </w:rPr>
        <w:t>4 этап</w:t>
      </w:r>
      <w:r w:rsidRPr="006749F3">
        <w:rPr>
          <w:spacing w:val="42"/>
          <w:sz w:val="24"/>
        </w:rPr>
        <w:t>. 8. Вычисление координат пунктов теодолитного хода.</w:t>
      </w:r>
    </w:p>
    <w:p w:rsidR="00937D0A" w:rsidRPr="006749F3" w:rsidRDefault="00937D0A" w:rsidP="006749F3">
      <w:pPr>
        <w:pStyle w:val="7"/>
        <w:spacing w:before="0" w:after="0"/>
        <w:ind w:left="57" w:right="57" w:firstLine="1077"/>
        <w:rPr>
          <w:rFonts w:ascii="Times New Roman" w:hAnsi="Times New Roman"/>
        </w:rPr>
      </w:pPr>
      <w:r w:rsidRPr="006749F3">
        <w:rPr>
          <w:rFonts w:ascii="Times New Roman" w:hAnsi="Times New Roman"/>
        </w:rPr>
        <w:t>Заключительным этапом обработки является вычисление координат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proofErr w:type="spellStart"/>
      <w:r w:rsidRPr="006749F3">
        <w:t>X</w:t>
      </w:r>
      <w:r w:rsidRPr="006749F3">
        <w:rPr>
          <w:vertAlign w:val="subscript"/>
        </w:rPr>
        <w:t>i</w:t>
      </w:r>
      <w:proofErr w:type="spellEnd"/>
      <w:r w:rsidRPr="006749F3">
        <w:t xml:space="preserve"> и </w:t>
      </w:r>
      <w:proofErr w:type="spellStart"/>
      <w:r w:rsidRPr="006749F3">
        <w:t>Yi</w:t>
      </w:r>
      <w:proofErr w:type="spellEnd"/>
      <w:r w:rsidRPr="006749F3">
        <w:t xml:space="preserve"> пунктов теодолитного хода. В соответствующую графу ведомости выписывают координаты начального пункта X</w:t>
      </w:r>
      <w:r w:rsidRPr="006749F3">
        <w:rPr>
          <w:vertAlign w:val="subscript"/>
        </w:rPr>
        <w:t>1</w:t>
      </w:r>
      <w:r w:rsidRPr="006749F3">
        <w:t xml:space="preserve"> , Y</w:t>
      </w:r>
      <w:r w:rsidRPr="006749F3">
        <w:rPr>
          <w:vertAlign w:val="subscript"/>
        </w:rPr>
        <w:t>1</w:t>
      </w:r>
      <w:r w:rsidRPr="006749F3">
        <w:t xml:space="preserve"> (в соответствии с заданием). Координаты остальных пунктов получают последовательным алгебраическим сложением координат предыдущей точки хода с исправленными приращениями координат: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b/>
        </w:rPr>
      </w:pPr>
      <w:r w:rsidRPr="006749F3">
        <w:t>X</w:t>
      </w:r>
      <w:r w:rsidRPr="006749F3">
        <w:rPr>
          <w:i/>
          <w:vertAlign w:val="subscript"/>
          <w:lang w:val="en-US"/>
        </w:rPr>
        <w:t>n</w:t>
      </w:r>
      <w:r w:rsidRPr="006749F3">
        <w:rPr>
          <w:i/>
          <w:vertAlign w:val="subscript"/>
        </w:rPr>
        <w:t>+1</w:t>
      </w:r>
      <w:r w:rsidRPr="006749F3">
        <w:t>= X</w:t>
      </w:r>
      <w:r w:rsidRPr="006749F3">
        <w:rPr>
          <w:vertAlign w:val="subscript"/>
          <w:lang w:val="en-US"/>
        </w:rPr>
        <w:t>n</w:t>
      </w:r>
      <w:r w:rsidRPr="006749F3">
        <w:rPr>
          <w:vertAlign w:val="subscript"/>
        </w:rPr>
        <w:t>.</w:t>
      </w:r>
      <w:r w:rsidRPr="006749F3">
        <w:t>+ ∆X</w:t>
      </w:r>
      <w:r w:rsidRPr="006749F3">
        <w:rPr>
          <w:vertAlign w:val="subscript"/>
          <w:lang w:val="en-US"/>
        </w:rPr>
        <w:t>n</w:t>
      </w:r>
      <w:r w:rsidRPr="006749F3">
        <w:rPr>
          <w:vertAlign w:val="subscript"/>
        </w:rPr>
        <w:t>,</w:t>
      </w:r>
      <w:r w:rsidRPr="006749F3">
        <w:rPr>
          <w:vertAlign w:val="subscript"/>
          <w:lang w:val="en-US"/>
        </w:rPr>
        <w:t>n</w:t>
      </w:r>
      <w:r w:rsidRPr="006749F3">
        <w:rPr>
          <w:vertAlign w:val="subscript"/>
        </w:rPr>
        <w:t xml:space="preserve">+1 </w:t>
      </w:r>
      <w:proofErr w:type="spellStart"/>
      <w:r w:rsidRPr="006749F3">
        <w:rPr>
          <w:vertAlign w:val="superscript"/>
        </w:rPr>
        <w:t>испр</w:t>
      </w:r>
      <w:proofErr w:type="spellEnd"/>
      <w:r w:rsidRPr="006749F3">
        <w:rPr>
          <w:i/>
        </w:rPr>
        <w:t xml:space="preserve"> </w:t>
      </w:r>
      <w:r w:rsidRPr="006749F3">
        <w:rPr>
          <w:i/>
          <w:position w:val="-12"/>
          <w:lang w:val="en-US"/>
        </w:rPr>
        <w:object w:dxaOrig="220" w:dyaOrig="420">
          <v:shape id="_x0000_i1054" type="#_x0000_t75" style="width:11.25pt;height:21.3pt" o:ole="" fillcolor="window">
            <v:imagedata r:id="rId39" o:title=""/>
          </v:shape>
          <o:OLEObject Type="Embed" ProgID="Equation.3" ShapeID="_x0000_i1054" DrawAspect="Content" ObjectID="_1552374753" r:id="rId44"/>
        </w:objec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  <w:vertAlign w:val="superscript"/>
        </w:rPr>
      </w:pPr>
      <w:r w:rsidRPr="006749F3">
        <w:t>Y</w:t>
      </w:r>
      <w:r w:rsidRPr="006749F3">
        <w:rPr>
          <w:i/>
          <w:vertAlign w:val="subscript"/>
          <w:lang w:val="en-US"/>
        </w:rPr>
        <w:t>n</w:t>
      </w:r>
      <w:r w:rsidRPr="006749F3">
        <w:rPr>
          <w:i/>
          <w:vertAlign w:val="subscript"/>
        </w:rPr>
        <w:t>+1</w:t>
      </w:r>
      <w:r w:rsidRPr="006749F3">
        <w:t>= Y</w:t>
      </w:r>
      <w:r w:rsidRPr="006749F3">
        <w:rPr>
          <w:vertAlign w:val="subscript"/>
          <w:lang w:val="en-US"/>
        </w:rPr>
        <w:t>n</w:t>
      </w:r>
      <w:r w:rsidRPr="006749F3">
        <w:t>+∆Y</w:t>
      </w:r>
      <w:r w:rsidRPr="006749F3">
        <w:rPr>
          <w:vertAlign w:val="subscript"/>
          <w:lang w:val="en-US"/>
        </w:rPr>
        <w:t>n</w:t>
      </w:r>
      <w:r w:rsidRPr="006749F3">
        <w:rPr>
          <w:vertAlign w:val="subscript"/>
        </w:rPr>
        <w:t>,</w:t>
      </w:r>
      <w:r w:rsidRPr="006749F3">
        <w:rPr>
          <w:vertAlign w:val="subscript"/>
          <w:lang w:val="en-US"/>
        </w:rPr>
        <w:t>n</w:t>
      </w:r>
      <w:r w:rsidRPr="006749F3">
        <w:rPr>
          <w:vertAlign w:val="subscript"/>
        </w:rPr>
        <w:t>+1</w:t>
      </w:r>
      <w:r w:rsidRPr="006749F3">
        <w:rPr>
          <w:vertAlign w:val="superscript"/>
        </w:rPr>
        <w:t>испр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Сначала вычисляют координаты </w:t>
      </w:r>
      <w:proofErr w:type="spellStart"/>
      <w:r w:rsidRPr="006749F3">
        <w:t>X</w:t>
      </w:r>
      <w:r w:rsidRPr="006749F3">
        <w:rPr>
          <w:vertAlign w:val="subscript"/>
        </w:rPr>
        <w:t>i</w:t>
      </w:r>
      <w:proofErr w:type="spellEnd"/>
      <w:r w:rsidRPr="006749F3">
        <w:t xml:space="preserve"> всех пунктов хода, затем координаты </w:t>
      </w:r>
      <w:proofErr w:type="spellStart"/>
      <w:r w:rsidRPr="006749F3">
        <w:t>Y</w:t>
      </w:r>
      <w:r w:rsidRPr="006749F3">
        <w:rPr>
          <w:vertAlign w:val="subscript"/>
        </w:rPr>
        <w:t>i</w:t>
      </w:r>
      <w:proofErr w:type="spellEnd"/>
      <w:r w:rsidRPr="006749F3">
        <w:t>. Контролем вычислений является совпадение вычисленных и исходных координат начального пункта.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Ведомость вычисления координат необходимо аккуратно оформить тушью или в карандаше в соответствии с приложением 1 на листе бумаги формата А</w:t>
      </w:r>
      <w:proofErr w:type="gramStart"/>
      <w:r w:rsidRPr="006749F3">
        <w:t>4</w:t>
      </w:r>
      <w:proofErr w:type="gramEnd"/>
      <w:r w:rsidRPr="006749F3">
        <w:t>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spacing w:val="70"/>
        </w:rPr>
      </w:pPr>
      <w:r w:rsidRPr="006749F3">
        <w:rPr>
          <w:i/>
        </w:rPr>
        <w:lastRenderedPageBreak/>
        <w:t>5 этап</w:t>
      </w:r>
      <w:r w:rsidRPr="006749F3">
        <w:rPr>
          <w:spacing w:val="42"/>
        </w:rPr>
        <w:t xml:space="preserve">. 9. </w:t>
      </w:r>
      <w:r w:rsidRPr="006749F3">
        <w:rPr>
          <w:spacing w:val="70"/>
        </w:rPr>
        <w:t>Построение плана теодолитной съемки.</w:t>
      </w:r>
    </w:p>
    <w:p w:rsidR="00937D0A" w:rsidRPr="006749F3" w:rsidRDefault="00937D0A" w:rsidP="006749F3">
      <w:pPr>
        <w:pStyle w:val="a5"/>
        <w:ind w:left="57" w:right="57" w:firstLine="1077"/>
        <w:jc w:val="left"/>
        <w:rPr>
          <w:sz w:val="24"/>
        </w:rPr>
      </w:pPr>
      <w:r w:rsidRPr="006749F3">
        <w:rPr>
          <w:sz w:val="24"/>
        </w:rPr>
        <w:t>Построение плана  выполняют на листе чертежной бумаги формата A3 в масштабе 1:500 (1:1000).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Предварительно строят координатную сетку (взаимно перпендикулярные линии) или сеть квадратов со стороной </w:t>
      </w:r>
      <w:smartTag w:uri="urn:schemas-microsoft-com:office:smarttags" w:element="metricconverter">
        <w:smartTagPr>
          <w:attr w:name="ProductID" w:val="5 см"/>
        </w:smartTagPr>
        <w:r w:rsidRPr="006749F3">
          <w:t>5 см</w:t>
        </w:r>
      </w:smartTag>
      <w:r w:rsidRPr="006749F3">
        <w:t xml:space="preserve">. Для построения координатной сетки применяют различные приборы: измеритель и масштабную линейку, координатную линейку Дробышева, трафареты. Правильность построения необходимо проверить путем измерения диагоналей всех квадратов. Точность построения </w:t>
      </w:r>
      <w:smartTag w:uri="urn:schemas-microsoft-com:office:smarttags" w:element="metricconverter">
        <w:smartTagPr>
          <w:attr w:name="ProductID" w:val="0.2 мм"/>
        </w:smartTagPr>
        <w:r w:rsidRPr="006749F3">
          <w:t>0.2 мм</w:t>
        </w:r>
      </w:smartTag>
      <w:r w:rsidRPr="006749F3">
        <w:t>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Координатная сетка строится в верхней части листа таким образом, чтобы оставалось свободное место для построения линейного масштаба и чертежного штампа.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Координатную сетку следует подписать в соответствии со значениями координат пунктов теодолитного хода, при этом значения X возрастают снизу вверх, а Y - слева направо. Юго-западный угол сетки должен иметь координаты меньше минимальных в ведомости координат и кратные отрезку местности, которому соответствует сторона квадрата. В принятом масштабе сторона квадрата равна 25 (50) метрам.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При помощи линейки с поперечным масштабом и измерителя наносят на план по координатам все пункты теодолитного хода в таком порядке: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 определяют, по координатам пункта квадрат, внутри которого      он находится;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 находят разности координат пункта и юго-западного угла этого квадрата  ∆ x и  ∆ y;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proofErr w:type="gramStart"/>
      <w:r w:rsidRPr="006749F3">
        <w:t>- откладывают отрезок ∆х в масштабе плана от нижней  горизонтальной линии вверх  на левой и правой сторонах квадрата;</w:t>
      </w:r>
      <w:proofErr w:type="gramEnd"/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- соединяют полученные точки тонкой линией и на ней вправо откла</w:t>
      </w:r>
      <w:r w:rsidRPr="006749F3">
        <w:softHyphen/>
        <w:t>дывают отрезок ∆</w:t>
      </w:r>
      <w:proofErr w:type="gramStart"/>
      <w:r w:rsidRPr="006749F3">
        <w:t>у</w:t>
      </w:r>
      <w:proofErr w:type="gramEnd"/>
      <w:r w:rsidRPr="006749F3">
        <w:t xml:space="preserve"> </w:t>
      </w:r>
      <w:proofErr w:type="gramStart"/>
      <w:r w:rsidRPr="006749F3">
        <w:t>в</w:t>
      </w:r>
      <w:proofErr w:type="gramEnd"/>
      <w:r w:rsidRPr="006749F3">
        <w:t xml:space="preserve"> масштабе плана, обозначая его конец </w:t>
      </w:r>
      <w:proofErr w:type="spellStart"/>
      <w:r w:rsidRPr="006749F3">
        <w:t>наколом</w:t>
      </w:r>
      <w:proofErr w:type="spellEnd"/>
      <w:r w:rsidRPr="006749F3">
        <w:t>, который обводят кружком, и рядом подписывают номер пункта.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Правильность нанесения на план пунктов теодолитного хода проверяют путем сравнения длин сторон хода, измеренных на плане, с их размерами, записанными в ведомости вычисления координат.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Рядом с точками теодолитного хода надписать значения румбов и горизонтальных </w:t>
      </w:r>
      <w:proofErr w:type="spellStart"/>
      <w:r w:rsidRPr="006749F3">
        <w:t>проложений</w:t>
      </w:r>
      <w:proofErr w:type="spellEnd"/>
      <w:r w:rsidRPr="006749F3">
        <w:t xml:space="preserve"> сторон полигона (см. </w:t>
      </w:r>
      <w:r w:rsidRPr="006749F3">
        <w:rPr>
          <w:color w:val="0D0D0D"/>
        </w:rPr>
        <w:t>рисунок 1).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После нанесения на план вершин теодолитного хода и контроля, их последовательно соединяют тонкими линиями. Построенное таким образом плановое обоснование служит основой для нанесения контуров местности.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На план теодолитного хода накладываем контур здания 12х36 м произвольно, два угла которого привязываем к плановым точкам ближайшей стороны полигона полярным способом.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spacing w:val="70"/>
        </w:rPr>
      </w:pPr>
      <w:r w:rsidRPr="006749F3">
        <w:rPr>
          <w:i/>
        </w:rPr>
        <w:t>6 этап</w:t>
      </w:r>
      <w:r w:rsidRPr="006749F3">
        <w:rPr>
          <w:spacing w:val="42"/>
        </w:rPr>
        <w:t xml:space="preserve">. </w:t>
      </w:r>
      <w:r w:rsidRPr="006749F3">
        <w:t xml:space="preserve">10. </w:t>
      </w:r>
      <w:r w:rsidRPr="006749F3">
        <w:rPr>
          <w:spacing w:val="70"/>
        </w:rPr>
        <w:t>Геодезическая подготовка данных для перенесения в натуру проекта сооружения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Для запроектированного на плане сооружения, следует подготовить разбивочные элементы для главных точек сооружения (точки</w:t>
      </w:r>
      <w:proofErr w:type="gramStart"/>
      <w:r w:rsidRPr="006749F3">
        <w:t xml:space="preserve"> А</w:t>
      </w:r>
      <w:proofErr w:type="gramEnd"/>
      <w:r w:rsidRPr="006749F3">
        <w:t xml:space="preserve"> и Д). В качестве опорных пунктов использовать точки 1 и 4 теодолитного хода.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Разбивочными элементами будут длины линий, соединяющие точки сооружения с пунктами теодолитного хода и углы между этими линиями и сторона</w:t>
      </w:r>
      <w:r w:rsidR="00C231CF" w:rsidRPr="006749F3">
        <w:t xml:space="preserve">ми хода, т.е.:  </w:t>
      </w:r>
      <w:r w:rsidRPr="006749F3">
        <w:t xml:space="preserve"> </w:t>
      </w:r>
      <w:r w:rsidRPr="006749F3">
        <w:rPr>
          <w:lang w:val="en-US"/>
        </w:rPr>
        <w:t>S</w:t>
      </w:r>
      <w:r w:rsidRPr="006749F3">
        <w:rPr>
          <w:vertAlign w:val="subscript"/>
        </w:rPr>
        <w:t>1-</w:t>
      </w:r>
      <w:r w:rsidRPr="006749F3">
        <w:rPr>
          <w:vertAlign w:val="subscript"/>
          <w:lang w:val="en-US"/>
        </w:rPr>
        <w:t>A</w:t>
      </w:r>
      <w:r w:rsidRPr="006749F3">
        <w:t xml:space="preserve">,          </w:t>
      </w:r>
      <w:r w:rsidRPr="006749F3">
        <w:rPr>
          <w:position w:val="-12"/>
        </w:rPr>
        <w:object w:dxaOrig="300" w:dyaOrig="380">
          <v:shape id="_x0000_i1055" type="#_x0000_t75" style="width:11.25pt;height:14.4pt" o:ole="" fillcolor="window">
            <v:imagedata r:id="rId45" o:title=""/>
          </v:shape>
          <o:OLEObject Type="Embed" ProgID="Equation.3" ShapeID="_x0000_i1055" DrawAspect="Content" ObjectID="_1552374754" r:id="rId46"/>
        </w:object>
      </w:r>
      <w:r w:rsidRPr="006749F3">
        <w:rPr>
          <w:vertAlign w:val="subscript"/>
        </w:rPr>
        <w:t>1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lang w:val="en-US"/>
        </w:rPr>
        <w:t>S</w:t>
      </w:r>
      <w:r w:rsidRPr="006749F3">
        <w:rPr>
          <w:vertAlign w:val="subscript"/>
        </w:rPr>
        <w:t>4-</w:t>
      </w:r>
      <w:proofErr w:type="gramStart"/>
      <w:r w:rsidRPr="006749F3">
        <w:rPr>
          <w:vertAlign w:val="subscript"/>
        </w:rPr>
        <w:t xml:space="preserve">Д </w:t>
      </w:r>
      <w:r w:rsidRPr="006749F3">
        <w:t>,</w:t>
      </w:r>
      <w:proofErr w:type="gramEnd"/>
      <w:r w:rsidRPr="006749F3">
        <w:t xml:space="preserve">         </w:t>
      </w:r>
      <w:r w:rsidRPr="006749F3">
        <w:rPr>
          <w:position w:val="-12"/>
        </w:rPr>
        <w:object w:dxaOrig="300" w:dyaOrig="380">
          <v:shape id="_x0000_i1056" type="#_x0000_t75" style="width:11.9pt;height:15.65pt" o:ole="" fillcolor="window">
            <v:imagedata r:id="rId45" o:title=""/>
          </v:shape>
          <o:OLEObject Type="Embed" ProgID="Equation.3" ShapeID="_x0000_i1056" DrawAspect="Content" ObjectID="_1552374755" r:id="rId47"/>
        </w:object>
      </w:r>
      <w:r w:rsidRPr="006749F3">
        <w:rPr>
          <w:vertAlign w:val="subscript"/>
        </w:rPr>
        <w:t>2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Решают обратную геодезическую задачу для линий 1-А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и 4-Д.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Пользуясь линейкой, определяем координаты углов здания графическим способом.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В данном примере координаты точек: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Х</w:t>
      </w:r>
      <w:r w:rsidRPr="006749F3">
        <w:rPr>
          <w:vertAlign w:val="subscript"/>
        </w:rPr>
        <w:t>А</w:t>
      </w:r>
      <w:r w:rsidRPr="006749F3">
        <w:t>=1,40 м,              У</w:t>
      </w:r>
      <w:r w:rsidRPr="006749F3">
        <w:rPr>
          <w:vertAlign w:val="subscript"/>
        </w:rPr>
        <w:t>А</w:t>
      </w:r>
      <w:r w:rsidRPr="006749F3">
        <w:t>=20,20 м,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Х</w:t>
      </w:r>
      <w:r w:rsidRPr="006749F3">
        <w:rPr>
          <w:vertAlign w:val="subscript"/>
        </w:rPr>
        <w:t>Д</w:t>
      </w:r>
      <w:r w:rsidRPr="006749F3">
        <w:t>=1,40 м,              У</w:t>
      </w:r>
      <w:r w:rsidRPr="006749F3">
        <w:rPr>
          <w:vertAlign w:val="subscript"/>
        </w:rPr>
        <w:t>Д</w:t>
      </w:r>
      <w:r w:rsidRPr="006749F3">
        <w:t>=56,20 м,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color w:val="0D0D0D"/>
        </w:rPr>
      </w:pPr>
      <w:proofErr w:type="gramStart"/>
      <w:r w:rsidRPr="006749F3">
        <w:t>Значения координат точек теодолитного хода т.1 и т.4, нужно взять из ведомости вычисления координат (см</w:t>
      </w:r>
      <w:r w:rsidRPr="006749F3">
        <w:rPr>
          <w:color w:val="0D0D0D"/>
        </w:rPr>
        <w:t>.</w:t>
      </w:r>
      <w:proofErr w:type="gramEnd"/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color w:val="0D0D0D"/>
        </w:rPr>
        <w:t>таблица 6):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Х</w:t>
      </w:r>
      <w:proofErr w:type="gramStart"/>
      <w:r w:rsidRPr="006749F3">
        <w:rPr>
          <w:vertAlign w:val="subscript"/>
        </w:rPr>
        <w:t>1</w:t>
      </w:r>
      <w:proofErr w:type="gramEnd"/>
      <w:r w:rsidRPr="006749F3">
        <w:t>=0,00 м,              У</w:t>
      </w:r>
      <w:r w:rsidRPr="006749F3">
        <w:rPr>
          <w:vertAlign w:val="subscript"/>
        </w:rPr>
        <w:t>1</w:t>
      </w:r>
      <w:r w:rsidRPr="006749F3">
        <w:t>=0,00 м,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Х</w:t>
      </w:r>
      <w:proofErr w:type="gramStart"/>
      <w:r w:rsidRPr="006749F3">
        <w:rPr>
          <w:vertAlign w:val="subscript"/>
        </w:rPr>
        <w:t>4</w:t>
      </w:r>
      <w:proofErr w:type="gramEnd"/>
      <w:r w:rsidRPr="006749F3">
        <w:t>=-</w:t>
      </w:r>
      <w:smartTag w:uri="urn:schemas-microsoft-com:office:smarttags" w:element="metricconverter">
        <w:smartTagPr>
          <w:attr w:name="ProductID" w:val="36,70 м"/>
        </w:smartTagPr>
        <w:r w:rsidRPr="006749F3">
          <w:t>36,70 м</w:t>
        </w:r>
      </w:smartTag>
      <w:r w:rsidRPr="006749F3">
        <w:t>,           У</w:t>
      </w:r>
      <w:r w:rsidRPr="006749F3">
        <w:rPr>
          <w:vertAlign w:val="subscript"/>
        </w:rPr>
        <w:t>4</w:t>
      </w:r>
      <w:r w:rsidRPr="006749F3">
        <w:t>=49,59 м,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Для определения стороны </w:t>
      </w:r>
      <w:r w:rsidRPr="006749F3">
        <w:rPr>
          <w:lang w:val="en-US"/>
        </w:rPr>
        <w:t>S</w:t>
      </w:r>
      <w:r w:rsidRPr="006749F3">
        <w:rPr>
          <w:vertAlign w:val="subscript"/>
        </w:rPr>
        <w:t>1</w:t>
      </w:r>
      <w:r w:rsidRPr="006749F3">
        <w:t xml:space="preserve"> решаем обратную геодезическую задачу.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lastRenderedPageBreak/>
        <w:t>Вычисляем приращения координат: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∆X</w:t>
      </w:r>
      <w:r w:rsidRPr="006749F3">
        <w:rPr>
          <w:vertAlign w:val="subscript"/>
        </w:rPr>
        <w:t>1</w:t>
      </w:r>
      <w:r w:rsidRPr="006749F3">
        <w:t>= X</w:t>
      </w:r>
      <w:r w:rsidRPr="006749F3">
        <w:rPr>
          <w:vertAlign w:val="subscript"/>
        </w:rPr>
        <w:t>А</w:t>
      </w:r>
      <w:r w:rsidRPr="006749F3">
        <w:t>–</w:t>
      </w:r>
      <w:r w:rsidRPr="006749F3">
        <w:rPr>
          <w:vertAlign w:val="subscript"/>
        </w:rPr>
        <w:t xml:space="preserve"> </w:t>
      </w:r>
      <w:r w:rsidRPr="006749F3">
        <w:t>X</w:t>
      </w:r>
      <w:r w:rsidRPr="006749F3">
        <w:rPr>
          <w:vertAlign w:val="subscript"/>
        </w:rPr>
        <w:t>1</w:t>
      </w:r>
      <w:proofErr w:type="gramStart"/>
      <w:r w:rsidRPr="006749F3">
        <w:t xml:space="preserve"> ;</w:t>
      </w:r>
      <w:proofErr w:type="gramEnd"/>
      <w:r w:rsidRPr="006749F3">
        <w:t xml:space="preserve">                      ∆X</w:t>
      </w:r>
      <w:r w:rsidRPr="006749F3">
        <w:rPr>
          <w:vertAlign w:val="subscript"/>
        </w:rPr>
        <w:t>2</w:t>
      </w:r>
      <w:r w:rsidRPr="006749F3">
        <w:t>= X</w:t>
      </w:r>
      <w:r w:rsidRPr="006749F3">
        <w:rPr>
          <w:vertAlign w:val="subscript"/>
        </w:rPr>
        <w:t xml:space="preserve">Д </w:t>
      </w:r>
      <w:r w:rsidRPr="006749F3">
        <w:t>–</w:t>
      </w:r>
      <w:r w:rsidRPr="006749F3">
        <w:rPr>
          <w:vertAlign w:val="subscript"/>
        </w:rPr>
        <w:t xml:space="preserve"> </w:t>
      </w:r>
      <w:r w:rsidRPr="006749F3">
        <w:t>X</w:t>
      </w:r>
      <w:r w:rsidRPr="006749F3">
        <w:rPr>
          <w:vertAlign w:val="subscript"/>
        </w:rPr>
        <w:t>4</w:t>
      </w:r>
      <w:r w:rsidRPr="006749F3">
        <w:t xml:space="preserve"> 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vertAlign w:val="subscript"/>
        </w:rPr>
      </w:pPr>
      <w:r w:rsidRPr="006749F3">
        <w:t>∆Y</w:t>
      </w:r>
      <w:r w:rsidRPr="006749F3">
        <w:rPr>
          <w:vertAlign w:val="subscript"/>
        </w:rPr>
        <w:t>1</w:t>
      </w:r>
      <w:r w:rsidRPr="006749F3">
        <w:t>=Y</w:t>
      </w:r>
      <w:r w:rsidRPr="006749F3">
        <w:rPr>
          <w:vertAlign w:val="subscript"/>
        </w:rPr>
        <w:t>А</w:t>
      </w:r>
      <w:r w:rsidRPr="006749F3">
        <w:t>–Y</w:t>
      </w:r>
      <w:r w:rsidRPr="006749F3">
        <w:rPr>
          <w:vertAlign w:val="subscript"/>
        </w:rPr>
        <w:t>1</w:t>
      </w:r>
      <w:proofErr w:type="gramStart"/>
      <w:r w:rsidRPr="006749F3">
        <w:rPr>
          <w:vertAlign w:val="subscript"/>
        </w:rPr>
        <w:t xml:space="preserve"> ;</w:t>
      </w:r>
      <w:proofErr w:type="gramEnd"/>
      <w:r w:rsidRPr="006749F3">
        <w:t xml:space="preserve">                        ∆Y</w:t>
      </w:r>
      <w:r w:rsidRPr="006749F3">
        <w:rPr>
          <w:vertAlign w:val="subscript"/>
        </w:rPr>
        <w:t>2</w:t>
      </w:r>
      <w:r w:rsidRPr="006749F3">
        <w:t>=Y</w:t>
      </w:r>
      <w:r w:rsidRPr="006749F3">
        <w:rPr>
          <w:vertAlign w:val="subscript"/>
        </w:rPr>
        <w:t>Д</w:t>
      </w:r>
      <w:r w:rsidRPr="006749F3">
        <w:t>–Y</w:t>
      </w:r>
      <w:r w:rsidRPr="006749F3">
        <w:rPr>
          <w:vertAlign w:val="subscript"/>
        </w:rPr>
        <w:t>4 ;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Дирекционные углы направлений 1-А и </w:t>
      </w:r>
      <w:proofErr w:type="gramStart"/>
      <w:r w:rsidRPr="006749F3">
        <w:t>;-</w:t>
      </w:r>
      <w:proofErr w:type="gramEnd"/>
      <w:r w:rsidRPr="006749F3">
        <w:t>Д соответственно равны: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vertAlign w:val="subscript"/>
          <w:lang w:val="en-US"/>
        </w:rPr>
      </w:pPr>
      <w:proofErr w:type="spellStart"/>
      <w:proofErr w:type="gramStart"/>
      <w:r w:rsidRPr="006749F3">
        <w:rPr>
          <w:lang w:val="en-US"/>
        </w:rPr>
        <w:t>tg</w:t>
      </w:r>
      <w:proofErr w:type="spellEnd"/>
      <w:proofErr w:type="gramEnd"/>
      <w:r w:rsidRPr="006749F3">
        <w:rPr>
          <w:lang w:val="en-US"/>
        </w:rPr>
        <w:t xml:space="preserve"> r</w:t>
      </w:r>
      <w:r w:rsidRPr="006749F3">
        <w:rPr>
          <w:vertAlign w:val="subscript"/>
          <w:lang w:val="en-US"/>
        </w:rPr>
        <w:t>1-A</w:t>
      </w:r>
      <w:r w:rsidRPr="006749F3">
        <w:rPr>
          <w:lang w:val="en-US"/>
        </w:rPr>
        <w:t>=∆Y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 xml:space="preserve"> /∆X</w:t>
      </w:r>
      <w:r w:rsidRPr="006749F3">
        <w:rPr>
          <w:vertAlign w:val="subscript"/>
          <w:lang w:val="en-US"/>
        </w:rPr>
        <w:t xml:space="preserve">1  </w:t>
      </w:r>
      <w:r w:rsidRPr="006749F3">
        <w:rPr>
          <w:lang w:val="en-US"/>
        </w:rPr>
        <w:t xml:space="preserve">=20,20/1,40=14,428         </w:t>
      </w:r>
      <w:r w:rsidRPr="006749F3">
        <w:rPr>
          <w:vertAlign w:val="subscript"/>
          <w:lang w:val="en-US"/>
        </w:rPr>
        <w:t xml:space="preserve">  </w:t>
      </w:r>
      <w:r w:rsidRPr="006749F3">
        <w:rPr>
          <w:lang w:val="en-US"/>
        </w:rPr>
        <w:t>r</w:t>
      </w:r>
      <w:r w:rsidRPr="006749F3">
        <w:rPr>
          <w:vertAlign w:val="subscript"/>
          <w:lang w:val="en-US"/>
        </w:rPr>
        <w:t>1-A</w:t>
      </w:r>
      <w:r w:rsidRPr="006749F3">
        <w:rPr>
          <w:lang w:val="en-US"/>
        </w:rPr>
        <w:t>=86˚02'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lang w:val="en-US"/>
        </w:rPr>
      </w:pPr>
      <w:proofErr w:type="spellStart"/>
      <w:proofErr w:type="gramStart"/>
      <w:r w:rsidRPr="006749F3">
        <w:rPr>
          <w:lang w:val="en-US"/>
        </w:rPr>
        <w:t>tg</w:t>
      </w:r>
      <w:proofErr w:type="spellEnd"/>
      <w:proofErr w:type="gramEnd"/>
      <w:r w:rsidRPr="006749F3">
        <w:rPr>
          <w:lang w:val="en-US"/>
        </w:rPr>
        <w:t xml:space="preserve"> r</w:t>
      </w:r>
      <w:r w:rsidRPr="006749F3">
        <w:rPr>
          <w:vertAlign w:val="subscript"/>
          <w:lang w:val="en-US"/>
        </w:rPr>
        <w:t>4-</w:t>
      </w:r>
      <w:r w:rsidRPr="006749F3">
        <w:rPr>
          <w:vertAlign w:val="subscript"/>
        </w:rPr>
        <w:t>Д</w:t>
      </w:r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=∆Y</w:t>
      </w:r>
      <w:r w:rsidRPr="006749F3">
        <w:rPr>
          <w:vertAlign w:val="subscript"/>
          <w:lang w:val="en-US"/>
        </w:rPr>
        <w:t>2</w:t>
      </w:r>
      <w:r w:rsidRPr="006749F3">
        <w:rPr>
          <w:lang w:val="en-US"/>
        </w:rPr>
        <w:t xml:space="preserve"> /∆X</w:t>
      </w:r>
      <w:r w:rsidRPr="006749F3">
        <w:rPr>
          <w:vertAlign w:val="subscript"/>
          <w:lang w:val="en-US"/>
        </w:rPr>
        <w:t>2</w:t>
      </w:r>
      <w:r w:rsidRPr="006749F3">
        <w:rPr>
          <w:lang w:val="en-US"/>
        </w:rPr>
        <w:t xml:space="preserve">=6,61/38,10=0,1735           </w:t>
      </w:r>
      <w:proofErr w:type="spellStart"/>
      <w:r w:rsidRPr="006749F3">
        <w:rPr>
          <w:lang w:val="en-US"/>
        </w:rPr>
        <w:t>tg</w:t>
      </w:r>
      <w:proofErr w:type="spellEnd"/>
      <w:r w:rsidRPr="006749F3">
        <w:rPr>
          <w:lang w:val="en-US"/>
        </w:rPr>
        <w:t xml:space="preserve"> r</w:t>
      </w:r>
      <w:r w:rsidRPr="006749F3">
        <w:rPr>
          <w:vertAlign w:val="subscript"/>
          <w:lang w:val="en-US"/>
        </w:rPr>
        <w:t>4-</w:t>
      </w:r>
      <w:r w:rsidRPr="006749F3">
        <w:rPr>
          <w:vertAlign w:val="subscript"/>
        </w:rPr>
        <w:t>Д</w:t>
      </w:r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=9˚50'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Длины сторон: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 xml:space="preserve">1-A </w:t>
      </w:r>
      <w:r w:rsidRPr="006749F3">
        <w:rPr>
          <w:lang w:val="en-US"/>
        </w:rPr>
        <w:t>=</w:t>
      </w:r>
      <w:proofErr w:type="gramStart"/>
      <w:r w:rsidRPr="006749F3">
        <w:rPr>
          <w:lang w:val="en-US"/>
        </w:rPr>
        <w:t>√(</w:t>
      </w:r>
      <w:proofErr w:type="gramEnd"/>
      <w:r w:rsidRPr="006749F3">
        <w:rPr>
          <w:lang w:val="en-US"/>
        </w:rPr>
        <w:t>( ∆X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>)</w:t>
      </w:r>
      <w:r w:rsidRPr="006749F3">
        <w:rPr>
          <w:vertAlign w:val="superscript"/>
          <w:lang w:val="en-US"/>
        </w:rPr>
        <w:t>2</w:t>
      </w:r>
      <w:r w:rsidRPr="006749F3">
        <w:rPr>
          <w:lang w:val="en-US"/>
        </w:rPr>
        <w:t>+(∆Y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>)</w:t>
      </w:r>
      <w:r w:rsidRPr="006749F3">
        <w:rPr>
          <w:vertAlign w:val="superscript"/>
          <w:lang w:val="en-US"/>
        </w:rPr>
        <w:t>2</w:t>
      </w:r>
      <w:r w:rsidRPr="006749F3">
        <w:rPr>
          <w:lang w:val="en-US"/>
        </w:rPr>
        <w:t>)</w:t>
      </w:r>
      <w:r w:rsidRPr="006749F3">
        <w:rPr>
          <w:i/>
          <w:lang w:val="en-US"/>
        </w:rPr>
        <w:t>=</w:t>
      </w:r>
      <w:r w:rsidRPr="006749F3">
        <w:rPr>
          <w:lang w:val="en-US"/>
        </w:rPr>
        <w:t xml:space="preserve"> √</w:t>
      </w:r>
      <w:r w:rsidRPr="006749F3">
        <w:rPr>
          <w:i/>
          <w:lang w:val="en-US"/>
        </w:rPr>
        <w:t>1,40</w:t>
      </w:r>
      <w:r w:rsidRPr="006749F3">
        <w:rPr>
          <w:i/>
          <w:vertAlign w:val="superscript"/>
          <w:lang w:val="en-US"/>
        </w:rPr>
        <w:t>2</w:t>
      </w:r>
      <w:r w:rsidRPr="006749F3">
        <w:rPr>
          <w:i/>
          <w:lang w:val="en-US"/>
        </w:rPr>
        <w:t>+20,20</w:t>
      </w:r>
      <w:r w:rsidRPr="006749F3">
        <w:rPr>
          <w:i/>
          <w:vertAlign w:val="superscript"/>
          <w:lang w:val="en-US"/>
        </w:rPr>
        <w:t>2</w:t>
      </w:r>
      <w:r w:rsidRPr="006749F3">
        <w:rPr>
          <w:i/>
          <w:lang w:val="en-US"/>
        </w:rPr>
        <w:t xml:space="preserve"> =20,25 </w:t>
      </w:r>
      <w:r w:rsidRPr="006749F3">
        <w:rPr>
          <w:i/>
        </w:rPr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 xml:space="preserve">1-A </w:t>
      </w:r>
      <w:r w:rsidRPr="006749F3">
        <w:rPr>
          <w:lang w:val="en-US"/>
        </w:rPr>
        <w:t>= ∆X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>/</w:t>
      </w:r>
      <w:proofErr w:type="spellStart"/>
      <w:r w:rsidRPr="006749F3">
        <w:rPr>
          <w:lang w:val="en-US"/>
        </w:rPr>
        <w:t>cos</w:t>
      </w:r>
      <w:proofErr w:type="spellEnd"/>
      <w:r w:rsidRPr="006749F3">
        <w:rPr>
          <w:lang w:val="en-US"/>
        </w:rPr>
        <w:t xml:space="preserve"> r=1</w:t>
      </w:r>
      <w:proofErr w:type="gramStart"/>
      <w:r w:rsidRPr="006749F3">
        <w:rPr>
          <w:lang w:val="en-US"/>
        </w:rPr>
        <w:t>,40</w:t>
      </w:r>
      <w:proofErr w:type="gramEnd"/>
      <w:r w:rsidRPr="006749F3">
        <w:rPr>
          <w:lang w:val="en-US"/>
        </w:rPr>
        <w:t xml:space="preserve">/0,06917=20,240 </w:t>
      </w:r>
      <w:r w:rsidRPr="006749F3"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 xml:space="preserve">1-A </w:t>
      </w:r>
      <w:r w:rsidRPr="006749F3">
        <w:rPr>
          <w:lang w:val="en-US"/>
        </w:rPr>
        <w:t>= ∆</w:t>
      </w:r>
      <w:r w:rsidRPr="006749F3">
        <w:t>У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>/sin r=</w:t>
      </w:r>
      <w:r w:rsidRPr="006749F3">
        <w:rPr>
          <w:i/>
          <w:lang w:val="en-US"/>
        </w:rPr>
        <w:t xml:space="preserve"> 20</w:t>
      </w:r>
      <w:proofErr w:type="gramStart"/>
      <w:r w:rsidRPr="006749F3">
        <w:rPr>
          <w:i/>
          <w:lang w:val="en-US"/>
        </w:rPr>
        <w:t>,20</w:t>
      </w:r>
      <w:proofErr w:type="gramEnd"/>
      <w:r w:rsidRPr="006749F3">
        <w:rPr>
          <w:i/>
          <w:lang w:val="en-US"/>
        </w:rPr>
        <w:t>/0,99760=20,248</w:t>
      </w:r>
      <w:r w:rsidRPr="006749F3">
        <w:rPr>
          <w:i/>
        </w:rPr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>1-A</w:t>
      </w:r>
      <w:r w:rsidRPr="006749F3">
        <w:rPr>
          <w:vertAlign w:val="subscript"/>
        </w:rPr>
        <w:t>ср</w:t>
      </w:r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 (20,250+20,240+20,248</w:t>
      </w:r>
      <w:proofErr w:type="gramStart"/>
      <w:r w:rsidRPr="006749F3">
        <w:rPr>
          <w:lang w:val="en-US"/>
        </w:rPr>
        <w:t>)=</w:t>
      </w:r>
      <w:proofErr w:type="gramEnd"/>
      <w:r w:rsidRPr="006749F3">
        <w:rPr>
          <w:lang w:val="en-US"/>
        </w:rPr>
        <w:t>20,246</w:t>
      </w:r>
      <w:r w:rsidRPr="006749F3"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i/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>4-</w:t>
      </w:r>
      <w:r w:rsidRPr="006749F3">
        <w:rPr>
          <w:vertAlign w:val="subscript"/>
        </w:rPr>
        <w:t>Д</w:t>
      </w:r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</w:t>
      </w:r>
      <w:proofErr w:type="gramStart"/>
      <w:r w:rsidRPr="006749F3">
        <w:rPr>
          <w:lang w:val="en-US"/>
        </w:rPr>
        <w:t>√(</w:t>
      </w:r>
      <w:proofErr w:type="gramEnd"/>
      <w:r w:rsidRPr="006749F3">
        <w:rPr>
          <w:lang w:val="en-US"/>
        </w:rPr>
        <w:t>( ∆X</w:t>
      </w:r>
      <w:r w:rsidRPr="006749F3">
        <w:rPr>
          <w:vertAlign w:val="subscript"/>
          <w:lang w:val="en-US"/>
        </w:rPr>
        <w:t xml:space="preserve">2 </w:t>
      </w:r>
      <w:r w:rsidRPr="006749F3">
        <w:rPr>
          <w:lang w:val="en-US"/>
        </w:rPr>
        <w:t>)</w:t>
      </w:r>
      <w:r w:rsidRPr="006749F3">
        <w:rPr>
          <w:vertAlign w:val="superscript"/>
          <w:lang w:val="en-US"/>
        </w:rPr>
        <w:t>2</w:t>
      </w:r>
      <w:r w:rsidRPr="006749F3">
        <w:rPr>
          <w:lang w:val="en-US"/>
        </w:rPr>
        <w:t>+(∆Y</w:t>
      </w:r>
      <w:r w:rsidRPr="006749F3">
        <w:rPr>
          <w:vertAlign w:val="subscript"/>
          <w:lang w:val="en-US"/>
        </w:rPr>
        <w:t>2</w:t>
      </w:r>
      <w:r w:rsidRPr="006749F3">
        <w:rPr>
          <w:lang w:val="en-US"/>
        </w:rPr>
        <w:t>)</w:t>
      </w:r>
      <w:r w:rsidRPr="006749F3">
        <w:rPr>
          <w:vertAlign w:val="superscript"/>
          <w:lang w:val="en-US"/>
        </w:rPr>
        <w:t>2</w:t>
      </w:r>
      <w:r w:rsidRPr="006749F3">
        <w:rPr>
          <w:lang w:val="en-US"/>
        </w:rPr>
        <w:t>)</w:t>
      </w:r>
      <w:r w:rsidRPr="006749F3">
        <w:rPr>
          <w:i/>
          <w:lang w:val="en-US"/>
        </w:rPr>
        <w:t>=</w:t>
      </w:r>
      <w:r w:rsidRPr="006749F3">
        <w:rPr>
          <w:lang w:val="en-US"/>
        </w:rPr>
        <w:t xml:space="preserve"> √38,10</w:t>
      </w:r>
      <w:r w:rsidRPr="006749F3">
        <w:rPr>
          <w:vertAlign w:val="superscript"/>
          <w:lang w:val="en-US"/>
        </w:rPr>
        <w:t>2</w:t>
      </w:r>
      <w:r w:rsidRPr="006749F3">
        <w:rPr>
          <w:lang w:val="en-US"/>
        </w:rPr>
        <w:t>+6,61</w:t>
      </w:r>
      <w:r w:rsidRPr="006749F3">
        <w:rPr>
          <w:vertAlign w:val="superscript"/>
          <w:lang w:val="en-US"/>
        </w:rPr>
        <w:t>2</w:t>
      </w:r>
      <w:r w:rsidRPr="006749F3">
        <w:rPr>
          <w:lang w:val="en-US"/>
        </w:rPr>
        <w:t xml:space="preserve">=38,669 </w:t>
      </w:r>
      <w:r w:rsidRPr="006749F3"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>4-</w:t>
      </w:r>
      <w:r w:rsidRPr="006749F3">
        <w:rPr>
          <w:vertAlign w:val="subscript"/>
        </w:rPr>
        <w:t>Д</w:t>
      </w:r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 ∆X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>/</w:t>
      </w:r>
      <w:proofErr w:type="spellStart"/>
      <w:r w:rsidRPr="006749F3">
        <w:rPr>
          <w:lang w:val="en-US"/>
        </w:rPr>
        <w:t>cos</w:t>
      </w:r>
      <w:proofErr w:type="spellEnd"/>
      <w:r w:rsidRPr="006749F3">
        <w:rPr>
          <w:lang w:val="en-US"/>
        </w:rPr>
        <w:t xml:space="preserve"> r=38,667</w:t>
      </w:r>
      <w:r w:rsidRPr="006749F3"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>4-</w:t>
      </w:r>
      <w:r w:rsidRPr="006749F3">
        <w:rPr>
          <w:vertAlign w:val="subscript"/>
        </w:rPr>
        <w:t>Д</w:t>
      </w:r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 ∆</w:t>
      </w:r>
      <w:r w:rsidRPr="006749F3">
        <w:t>У</w:t>
      </w:r>
      <w:r w:rsidRPr="006749F3">
        <w:rPr>
          <w:vertAlign w:val="subscript"/>
          <w:lang w:val="en-US"/>
        </w:rPr>
        <w:t>1</w:t>
      </w:r>
      <w:r w:rsidRPr="006749F3">
        <w:rPr>
          <w:lang w:val="en-US"/>
        </w:rPr>
        <w:t>/sin r=38,669</w:t>
      </w:r>
      <w:r w:rsidRPr="006749F3"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  <w:rPr>
          <w:lang w:val="en-US"/>
        </w:rPr>
      </w:pPr>
      <w:r w:rsidRPr="006749F3">
        <w:rPr>
          <w:lang w:val="en-US"/>
        </w:rPr>
        <w:t>S</w:t>
      </w:r>
      <w:r w:rsidRPr="006749F3">
        <w:rPr>
          <w:vertAlign w:val="subscript"/>
          <w:lang w:val="en-US"/>
        </w:rPr>
        <w:t>4-</w:t>
      </w:r>
      <w:proofErr w:type="spellStart"/>
      <w:r w:rsidRPr="006749F3">
        <w:rPr>
          <w:vertAlign w:val="subscript"/>
        </w:rPr>
        <w:t>Дср</w:t>
      </w:r>
      <w:proofErr w:type="spellEnd"/>
      <w:r w:rsidRPr="006749F3">
        <w:rPr>
          <w:vertAlign w:val="subscript"/>
          <w:lang w:val="en-US"/>
        </w:rPr>
        <w:t xml:space="preserve"> </w:t>
      </w:r>
      <w:r w:rsidRPr="006749F3">
        <w:rPr>
          <w:lang w:val="en-US"/>
        </w:rPr>
        <w:t>=38,668</w:t>
      </w:r>
      <w:r w:rsidRPr="006749F3">
        <w:t>м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Направление румбов определяют по знакам приращений координат. Вычислив  румбы линий и используя румб линии 4-1 по соответствующим формулам или из геометрических соображений, определяют искомые углы </w:t>
      </w:r>
      <w:r w:rsidRPr="006749F3">
        <w:rPr>
          <w:position w:val="-12"/>
        </w:rPr>
        <w:object w:dxaOrig="300" w:dyaOrig="380">
          <v:shape id="_x0000_i1057" type="#_x0000_t75" style="width:15.05pt;height:19.4pt" o:ole="" fillcolor="window">
            <v:imagedata r:id="rId45" o:title=""/>
          </v:shape>
          <o:OLEObject Type="Embed" ProgID="Equation.3" ShapeID="_x0000_i1057" DrawAspect="Content" ObjectID="_1552374756" r:id="rId48"/>
        </w:object>
      </w:r>
      <w:r w:rsidRPr="006749F3">
        <w:rPr>
          <w:vertAlign w:val="subscript"/>
        </w:rPr>
        <w:t xml:space="preserve">1 </w:t>
      </w:r>
      <w:r w:rsidRPr="006749F3">
        <w:t>и</w:t>
      </w:r>
      <w:r w:rsidRPr="006749F3">
        <w:rPr>
          <w:vertAlign w:val="subscript"/>
        </w:rPr>
        <w:t xml:space="preserve"> </w:t>
      </w:r>
      <w:r w:rsidRPr="006749F3">
        <w:rPr>
          <w:position w:val="-12"/>
        </w:rPr>
        <w:object w:dxaOrig="300" w:dyaOrig="380">
          <v:shape id="_x0000_i1058" type="#_x0000_t75" style="width:15.05pt;height:19.4pt" o:ole="" fillcolor="window">
            <v:imagedata r:id="rId45" o:title=""/>
          </v:shape>
          <o:OLEObject Type="Embed" ProgID="Equation.3" ShapeID="_x0000_i1058" DrawAspect="Content" ObjectID="_1552374757" r:id="rId49"/>
        </w:object>
      </w:r>
      <w:r w:rsidRPr="006749F3">
        <w:rPr>
          <w:vertAlign w:val="subscript"/>
        </w:rPr>
        <w:t>2</w:t>
      </w:r>
      <w:r w:rsidRPr="006749F3">
        <w:t>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На разбивочном чертеже подписывают численные значения длин линий и углов. Все проектируемые элементы (линии, подписи) показывают на чертеже красным цветом.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right="5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C231CF" w:rsidRPr="006749F3" w:rsidRDefault="00C231CF" w:rsidP="006749F3">
      <w:pPr>
        <w:rPr>
          <w:bCs/>
        </w:rPr>
      </w:pPr>
      <w:r w:rsidRPr="006749F3">
        <w:rPr>
          <w:b/>
        </w:rPr>
        <w:br w:type="page"/>
      </w:r>
    </w:p>
    <w:p w:rsidR="00937D0A" w:rsidRPr="006749F3" w:rsidRDefault="00937D0A" w:rsidP="006749F3">
      <w:pPr>
        <w:pStyle w:val="2"/>
        <w:spacing w:line="240" w:lineRule="auto"/>
        <w:ind w:left="57" w:right="57" w:firstLine="1077"/>
        <w:jc w:val="left"/>
        <w:rPr>
          <w:b w:val="0"/>
          <w:sz w:val="24"/>
        </w:rPr>
      </w:pPr>
      <w:r w:rsidRPr="006749F3">
        <w:rPr>
          <w:b w:val="0"/>
          <w:sz w:val="24"/>
        </w:rPr>
        <w:lastRenderedPageBreak/>
        <w:t>Таблица 6- Ведомость вычисления координат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992"/>
        <w:gridCol w:w="992"/>
        <w:gridCol w:w="851"/>
        <w:gridCol w:w="838"/>
        <w:gridCol w:w="863"/>
        <w:gridCol w:w="992"/>
        <w:gridCol w:w="909"/>
        <w:gridCol w:w="934"/>
        <w:gridCol w:w="674"/>
        <w:gridCol w:w="885"/>
      </w:tblGrid>
      <w:tr w:rsidR="009C0E9A" w:rsidRPr="006749F3" w:rsidTr="008F18D5">
        <w:trPr>
          <w:cantSplit/>
          <w:trHeight w:val="709"/>
        </w:trPr>
        <w:tc>
          <w:tcPr>
            <w:tcW w:w="534" w:type="dxa"/>
            <w:vMerge w:val="restart"/>
          </w:tcPr>
          <w:p w:rsidR="00937D0A" w:rsidRPr="006749F3" w:rsidRDefault="00937D0A" w:rsidP="006749F3">
            <w:pPr>
              <w:pStyle w:val="ab"/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№</w:t>
            </w:r>
          </w:p>
          <w:p w:rsidR="00937D0A" w:rsidRPr="006749F3" w:rsidRDefault="00937D0A" w:rsidP="006749F3">
            <w:pPr>
              <w:pStyle w:val="ab"/>
              <w:suppressAutoHyphens/>
              <w:autoSpaceDE w:val="0"/>
              <w:autoSpaceDN w:val="0"/>
              <w:adjustRightInd w:val="0"/>
              <w:ind w:left="-1027" w:right="57" w:hanging="57"/>
            </w:pPr>
            <w:r w:rsidRPr="006749F3">
              <w:t>точек</w:t>
            </w:r>
          </w:p>
        </w:tc>
        <w:tc>
          <w:tcPr>
            <w:tcW w:w="1134" w:type="dxa"/>
            <w:vMerge w:val="restart"/>
          </w:tcPr>
          <w:p w:rsidR="00937D0A" w:rsidRPr="006749F3" w:rsidRDefault="009C0E9A" w:rsidP="006749F3">
            <w:pPr>
              <w:pStyle w:val="ab"/>
              <w:suppressAutoHyphens/>
              <w:autoSpaceDE w:val="0"/>
              <w:autoSpaceDN w:val="0"/>
              <w:adjustRightInd w:val="0"/>
              <w:ind w:left="57" w:right="57" w:hanging="57"/>
            </w:pPr>
            <w:proofErr w:type="spellStart"/>
            <w:r w:rsidRPr="006749F3">
              <w:t>Измерен</w:t>
            </w:r>
            <w:r w:rsidR="00937D0A" w:rsidRPr="006749F3">
              <w:t>ые</w:t>
            </w:r>
            <w:proofErr w:type="spellEnd"/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углы</w:t>
            </w:r>
          </w:p>
        </w:tc>
        <w:tc>
          <w:tcPr>
            <w:tcW w:w="992" w:type="dxa"/>
            <w:vMerge w:val="restart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  <w:proofErr w:type="spellStart"/>
            <w:r w:rsidRPr="006749F3">
              <w:t>Исправ-ые</w:t>
            </w:r>
            <w:proofErr w:type="spellEnd"/>
            <w:r w:rsidRPr="006749F3">
              <w:t xml:space="preserve"> углы</w:t>
            </w:r>
          </w:p>
        </w:tc>
        <w:tc>
          <w:tcPr>
            <w:tcW w:w="992" w:type="dxa"/>
            <w:vMerge w:val="restart"/>
          </w:tcPr>
          <w:p w:rsidR="00937D0A" w:rsidRPr="006749F3" w:rsidRDefault="00937D0A" w:rsidP="006749F3">
            <w:pPr>
              <w:pStyle w:val="ab"/>
              <w:suppressAutoHyphens/>
              <w:autoSpaceDE w:val="0"/>
              <w:autoSpaceDN w:val="0"/>
              <w:adjustRightInd w:val="0"/>
              <w:ind w:left="57" w:right="57" w:hanging="23"/>
            </w:pPr>
            <w:proofErr w:type="spellStart"/>
            <w:r w:rsidRPr="006749F3">
              <w:t>Дирекц</w:t>
            </w:r>
            <w:proofErr w:type="spellEnd"/>
            <w:r w:rsidRPr="006749F3">
              <w:t>. углы</w:t>
            </w:r>
          </w:p>
        </w:tc>
        <w:tc>
          <w:tcPr>
            <w:tcW w:w="851" w:type="dxa"/>
            <w:vMerge w:val="restart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Румбы</w:t>
            </w:r>
          </w:p>
        </w:tc>
        <w:tc>
          <w:tcPr>
            <w:tcW w:w="838" w:type="dxa"/>
            <w:vMerge w:val="restart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Гори-</w:t>
            </w:r>
            <w:proofErr w:type="spellStart"/>
            <w:r w:rsidRPr="006749F3">
              <w:t>ое</w:t>
            </w:r>
            <w:proofErr w:type="spellEnd"/>
            <w:r w:rsidRPr="006749F3">
              <w:t xml:space="preserve"> </w:t>
            </w:r>
            <w:proofErr w:type="spellStart"/>
            <w:r w:rsidRPr="006749F3">
              <w:t>проложение</w:t>
            </w:r>
            <w:proofErr w:type="spellEnd"/>
          </w:p>
        </w:tc>
        <w:tc>
          <w:tcPr>
            <w:tcW w:w="1855" w:type="dxa"/>
            <w:gridSpan w:val="2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Вычисленные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приращения</w:t>
            </w:r>
          </w:p>
        </w:tc>
        <w:tc>
          <w:tcPr>
            <w:tcW w:w="1843" w:type="dxa"/>
            <w:gridSpan w:val="2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Исправленные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приращения</w:t>
            </w:r>
          </w:p>
        </w:tc>
        <w:tc>
          <w:tcPr>
            <w:tcW w:w="1559" w:type="dxa"/>
            <w:gridSpan w:val="2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Координаты</w:t>
            </w:r>
            <w:r w:rsidRPr="006749F3">
              <w:rPr>
                <w:position w:val="-12"/>
              </w:rPr>
              <w:object w:dxaOrig="220" w:dyaOrig="420">
                <v:shape id="_x0000_i1059" type="#_x0000_t75" style="width:11.25pt;height:21.3pt" o:ole="" fillcolor="window">
                  <v:imagedata r:id="rId39" o:title=""/>
                </v:shape>
                <o:OLEObject Type="Embed" ProgID="Equation.3" ShapeID="_x0000_i1059" DrawAspect="Content" ObjectID="_1552374758" r:id="rId50"/>
              </w:object>
            </w:r>
          </w:p>
        </w:tc>
      </w:tr>
      <w:tr w:rsidR="009C0E9A" w:rsidRPr="006749F3" w:rsidTr="008F18D5">
        <w:trPr>
          <w:cantSplit/>
          <w:trHeight w:val="264"/>
        </w:trPr>
        <w:tc>
          <w:tcPr>
            <w:tcW w:w="534" w:type="dxa"/>
            <w:vMerge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1134" w:type="dxa"/>
            <w:vMerge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992" w:type="dxa"/>
            <w:vMerge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</w:tc>
        <w:tc>
          <w:tcPr>
            <w:tcW w:w="992" w:type="dxa"/>
            <w:vMerge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51" w:type="dxa"/>
            <w:vMerge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38" w:type="dxa"/>
            <w:vMerge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±∆X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±∆Y</w:t>
            </w: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±∆ X</w:t>
            </w: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±∆ Y</w:t>
            </w: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Х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Y</w:t>
            </w:r>
          </w:p>
        </w:tc>
      </w:tr>
      <w:tr w:rsidR="009C0E9A" w:rsidRPr="006749F3" w:rsidTr="008F18D5">
        <w:trPr>
          <w:cantSplit/>
          <w:trHeight w:val="20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1</w:t>
            </w: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2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  <w:r w:rsidRPr="006749F3">
              <w:t>3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4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5</w:t>
            </w: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6</w:t>
            </w: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7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8</w:t>
            </w: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9</w:t>
            </w: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10</w:t>
            </w: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11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12</w:t>
            </w:r>
          </w:p>
        </w:tc>
      </w:tr>
      <w:tr w:rsidR="009C0E9A" w:rsidRPr="006749F3" w:rsidTr="008F18D5">
        <w:trPr>
          <w:cantSplit/>
          <w:trHeight w:val="246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1</w:t>
            </w: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110</w:t>
            </w:r>
            <w:r w:rsidRPr="006749F3">
              <w:rPr>
                <w:vertAlign w:val="superscript"/>
              </w:rPr>
              <w:t>0</w:t>
            </w:r>
            <w:r w:rsidRPr="006749F3">
              <w:t>06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  <w:r w:rsidRPr="006749F3">
              <w:t>110</w:t>
            </w:r>
            <w:r w:rsidRPr="006749F3">
              <w:rPr>
                <w:vertAlign w:val="superscript"/>
              </w:rPr>
              <w:t>0</w:t>
            </w:r>
            <w:r w:rsidRPr="006749F3">
              <w:t>06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-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0,00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0,00</w:t>
            </w: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16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24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proofErr w:type="gramStart"/>
            <w:r w:rsidRPr="006749F3">
              <w:t>СВ</w:t>
            </w:r>
            <w:proofErr w:type="gramEnd"/>
            <w:r w:rsidRPr="006749F3">
              <w:t>: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16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24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50,36</w:t>
            </w: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  <w:r w:rsidRPr="006749F3">
              <w:t>+48,31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+14,22</w:t>
            </w: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+48,31</w:t>
            </w: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+14,22</w:t>
            </w: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  <w:p w:rsidR="00937D0A" w:rsidRPr="006749F3" w:rsidRDefault="00937D0A" w:rsidP="006749F3">
            <w:pPr>
              <w:ind w:left="57" w:right="57" w:hanging="57"/>
            </w:pPr>
            <w:r w:rsidRPr="006749F3">
              <w:t>2</w:t>
            </w: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-30</w:t>
            </w:r>
            <w:r w:rsidRPr="006749F3">
              <w:rPr>
                <w:i/>
                <w:vertAlign w:val="superscript"/>
              </w:rPr>
              <w:t>11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81</w:t>
            </w:r>
            <w:r w:rsidRPr="006749F3">
              <w:rPr>
                <w:vertAlign w:val="superscript"/>
              </w:rPr>
              <w:t>0</w:t>
            </w:r>
            <w:r w:rsidRPr="006749F3">
              <w:t>01</w:t>
            </w:r>
            <w:r w:rsidRPr="006749F3">
              <w:rPr>
                <w:i/>
                <w:vertAlign w:val="superscript"/>
              </w:rPr>
              <w:t>1</w:t>
            </w:r>
            <w:r w:rsidRPr="006749F3">
              <w:rPr>
                <w:i/>
              </w:rPr>
              <w:t>30</w:t>
            </w:r>
            <w:r w:rsidRPr="006749F3">
              <w:rPr>
                <w:i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  <w:r w:rsidRPr="006749F3">
              <w:t>81</w:t>
            </w:r>
            <w:r w:rsidRPr="006749F3">
              <w:rPr>
                <w:vertAlign w:val="superscript"/>
              </w:rPr>
              <w:t>0</w:t>
            </w:r>
            <w:r w:rsidRPr="006749F3">
              <w:t>01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pStyle w:val="ab"/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  <w:r w:rsidRPr="006749F3">
              <w:t>-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+48,31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+14,22</w:t>
            </w: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115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23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ЮВ: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64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37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64,12</w:t>
            </w: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  <w:r w:rsidRPr="006749F3">
              <w:t>-0.01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  <w:r w:rsidRPr="006749F3">
              <w:t>-27,48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+0.01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+57,93</w:t>
            </w: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-27,49</w:t>
            </w: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+57,94</w:t>
            </w: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  <w:p w:rsidR="00937D0A" w:rsidRPr="006749F3" w:rsidRDefault="00937D0A" w:rsidP="006749F3">
            <w:pPr>
              <w:ind w:left="57" w:right="57" w:hanging="57"/>
            </w:pPr>
            <w:r w:rsidRPr="006749F3">
              <w:t>3</w:t>
            </w: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-30</w:t>
            </w:r>
            <w:r w:rsidRPr="006749F3">
              <w:rPr>
                <w:i/>
                <w:vertAlign w:val="superscript"/>
              </w:rPr>
              <w:t>11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93</w:t>
            </w:r>
            <w:r w:rsidRPr="006749F3">
              <w:rPr>
                <w:vertAlign w:val="superscript"/>
              </w:rPr>
              <w:t>0</w:t>
            </w:r>
            <w:r w:rsidRPr="006749F3">
              <w:t>57</w:t>
            </w:r>
            <w:r w:rsidRPr="006749F3">
              <w:rPr>
                <w:i/>
                <w:vertAlign w:val="superscript"/>
              </w:rPr>
              <w:t>1</w:t>
            </w:r>
            <w:r w:rsidRPr="006749F3">
              <w:rPr>
                <w:i/>
              </w:rPr>
              <w:t>30</w:t>
            </w:r>
            <w:r w:rsidRPr="006749F3">
              <w:rPr>
                <w:i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  <w:r w:rsidRPr="006749F3">
              <w:t xml:space="preserve">93 </w:t>
            </w:r>
            <w:r w:rsidRPr="006749F3">
              <w:rPr>
                <w:vertAlign w:val="superscript"/>
              </w:rPr>
              <w:t>0</w:t>
            </w:r>
            <w:r w:rsidRPr="006749F3">
              <w:t>57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+20,82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+72,16</w:t>
            </w: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201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26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ЮЗ: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 xml:space="preserve">21 </w:t>
            </w:r>
            <w:r w:rsidRPr="006749F3">
              <w:rPr>
                <w:vertAlign w:val="superscript"/>
              </w:rPr>
              <w:t>0</w:t>
            </w:r>
            <w:r w:rsidRPr="006749F3">
              <w:t>26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61,79</w:t>
            </w: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  <w:r w:rsidRPr="006749F3">
              <w:t>-57,52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+0.01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22,58</w:t>
            </w: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-57,52</w:t>
            </w: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-22,57</w:t>
            </w: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4</w:t>
            </w: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-30</w:t>
            </w:r>
            <w:r w:rsidRPr="006749F3">
              <w:rPr>
                <w:i/>
                <w:vertAlign w:val="superscript"/>
              </w:rPr>
              <w:t>11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74</w:t>
            </w:r>
            <w:r w:rsidRPr="006749F3">
              <w:rPr>
                <w:vertAlign w:val="superscript"/>
              </w:rPr>
              <w:t>0</w:t>
            </w:r>
            <w:r w:rsidRPr="006749F3">
              <w:t>56</w:t>
            </w:r>
            <w:r w:rsidRPr="006749F3">
              <w:rPr>
                <w:i/>
                <w:vertAlign w:val="superscript"/>
              </w:rPr>
              <w:t>1</w:t>
            </w:r>
            <w:r w:rsidRPr="006749F3">
              <w:rPr>
                <w:i/>
              </w:rPr>
              <w:t>30</w:t>
            </w:r>
            <w:r w:rsidRPr="006749F3">
              <w:rPr>
                <w:i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  <w:r w:rsidRPr="006749F3">
              <w:t>74</w:t>
            </w:r>
            <w:r w:rsidRPr="006749F3">
              <w:rPr>
                <w:vertAlign w:val="superscript"/>
              </w:rPr>
              <w:t>0</w:t>
            </w:r>
            <w:r w:rsidRPr="006749F3">
              <w:t>56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-36,70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+49,59</w:t>
            </w:r>
          </w:p>
        </w:tc>
      </w:tr>
      <w:tr w:rsidR="009C0E9A" w:rsidRPr="006749F3" w:rsidTr="008F18D5">
        <w:trPr>
          <w:cantSplit/>
          <w:trHeight w:val="410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306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30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СЗ: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53</w:t>
            </w:r>
            <w:r w:rsidRPr="006749F3">
              <w:rPr>
                <w:vertAlign w:val="superscript"/>
              </w:rPr>
              <w:t>0</w:t>
            </w:r>
            <w:r w:rsidRPr="006749F3">
              <w:t xml:space="preserve"> 30</w:t>
            </w:r>
            <w:r w:rsidRPr="006749F3">
              <w:rPr>
                <w:i/>
                <w:vertAlign w:val="superscript"/>
              </w:rPr>
              <w:t>1</w:t>
            </w: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61,70</w:t>
            </w: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  <w:r w:rsidRPr="006749F3">
              <w:t>+36,70</w:t>
            </w: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+0.01</w:t>
            </w: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49,6</w:t>
            </w: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+36,70</w:t>
            </w: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-49,59</w:t>
            </w: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</w:tr>
      <w:tr w:rsidR="009C0E9A" w:rsidRPr="006749F3" w:rsidTr="008F18D5">
        <w:trPr>
          <w:cantSplit/>
          <w:trHeight w:val="296"/>
        </w:trPr>
        <w:tc>
          <w:tcPr>
            <w:tcW w:w="5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  <w:r w:rsidRPr="006749F3">
              <w:t>5</w:t>
            </w:r>
          </w:p>
        </w:tc>
        <w:tc>
          <w:tcPr>
            <w:tcW w:w="11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57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4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51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38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863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6"/>
            </w:pPr>
          </w:p>
        </w:tc>
        <w:tc>
          <w:tcPr>
            <w:tcW w:w="992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09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93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</w:p>
        </w:tc>
        <w:tc>
          <w:tcPr>
            <w:tcW w:w="674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0,00</w:t>
            </w:r>
          </w:p>
        </w:tc>
        <w:tc>
          <w:tcPr>
            <w:tcW w:w="885" w:type="dxa"/>
          </w:tcPr>
          <w:p w:rsidR="00937D0A" w:rsidRPr="006749F3" w:rsidRDefault="00937D0A" w:rsidP="006749F3">
            <w:pPr>
              <w:suppressAutoHyphens/>
              <w:autoSpaceDE w:val="0"/>
              <w:autoSpaceDN w:val="0"/>
              <w:adjustRightInd w:val="0"/>
              <w:ind w:left="57" w:right="57" w:hanging="23"/>
            </w:pPr>
            <w:r w:rsidRPr="006749F3">
              <w:t>0,00</w:t>
            </w:r>
          </w:p>
        </w:tc>
      </w:tr>
    </w:tbl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14"/>
        </w:rPr>
        <w:object w:dxaOrig="620" w:dyaOrig="440">
          <v:shape id="_x0000_i1060" type="#_x0000_t75" style="width:20.05pt;height:15.05pt" o:ole="" fillcolor="window">
            <v:imagedata r:id="rId12" o:title=""/>
          </v:shape>
          <o:OLEObject Type="Embed" ProgID="Equation.3" ShapeID="_x0000_i1060" DrawAspect="Content" ObjectID="_1552374759" r:id="rId51"/>
        </w:object>
      </w:r>
      <w:proofErr w:type="spellStart"/>
      <w:r w:rsidRPr="006749F3">
        <w:rPr>
          <w:vertAlign w:val="subscript"/>
        </w:rPr>
        <w:t>изм</w:t>
      </w:r>
      <w:proofErr w:type="spellEnd"/>
      <w:r w:rsidRPr="006749F3">
        <w:t>-=  360</w:t>
      </w:r>
      <w:r w:rsidRPr="006749F3">
        <w:rPr>
          <w:i/>
          <w:vertAlign w:val="superscript"/>
        </w:rPr>
        <w:t>0</w:t>
      </w:r>
      <w:r w:rsidRPr="006749F3">
        <w:t xml:space="preserve"> 01</w:t>
      </w:r>
      <w:r w:rsidRPr="006749F3">
        <w:rPr>
          <w:i/>
          <w:vertAlign w:val="superscript"/>
        </w:rPr>
        <w:t>1</w:t>
      </w:r>
      <w:r w:rsidRPr="006749F3">
        <w:t>30</w:t>
      </w:r>
      <w:r w:rsidRPr="006749F3">
        <w:rPr>
          <w:i/>
          <w:vertAlign w:val="superscript"/>
        </w:rPr>
        <w:t>1</w:t>
      </w:r>
      <w:r w:rsidRPr="006749F3">
        <w:t xml:space="preserve"> </w:t>
      </w:r>
      <w:r w:rsidRPr="006749F3">
        <w:rPr>
          <w:i/>
          <w:vertAlign w:val="superscript"/>
        </w:rPr>
        <w:t>1</w:t>
      </w:r>
      <w:r w:rsidRPr="006749F3">
        <w:t xml:space="preserve">    360</w:t>
      </w:r>
      <w:r w:rsidRPr="006749F3">
        <w:rPr>
          <w:i/>
          <w:vertAlign w:val="superscript"/>
        </w:rPr>
        <w:t>0</w:t>
      </w:r>
      <w:r w:rsidRPr="006749F3">
        <w:t xml:space="preserve"> 00</w:t>
      </w:r>
      <w:r w:rsidRPr="006749F3">
        <w:rPr>
          <w:i/>
          <w:vertAlign w:val="superscript"/>
        </w:rPr>
        <w:t>1</w:t>
      </w:r>
      <w:r w:rsidRPr="006749F3">
        <w:t xml:space="preserve">         </w:t>
      </w:r>
      <w:proofErr w:type="gramStart"/>
      <w:r w:rsidRPr="006749F3">
        <w:t>Р</w:t>
      </w:r>
      <w:proofErr w:type="gramEnd"/>
      <w:r w:rsidRPr="006749F3">
        <w:t>=237,97  ∑∆</w:t>
      </w:r>
      <w:proofErr w:type="spellStart"/>
      <w:r w:rsidRPr="006749F3">
        <w:t>Х</w:t>
      </w:r>
      <w:r w:rsidRPr="006749F3">
        <w:rPr>
          <w:vertAlign w:val="subscript"/>
        </w:rPr>
        <w:t>в</w:t>
      </w:r>
      <w:proofErr w:type="spellEnd"/>
      <w:r w:rsidRPr="006749F3">
        <w:t>=0,01  ∑∆</w:t>
      </w:r>
      <w:proofErr w:type="spellStart"/>
      <w:r w:rsidRPr="006749F3">
        <w:t>Y</w:t>
      </w:r>
      <w:r w:rsidRPr="006749F3">
        <w:rPr>
          <w:vertAlign w:val="subscript"/>
        </w:rPr>
        <w:t>в</w:t>
      </w:r>
      <w:proofErr w:type="spellEnd"/>
      <w:r w:rsidRPr="006749F3">
        <w:t>= -0,03 ∑∆Х</w:t>
      </w:r>
      <w:r w:rsidRPr="006749F3">
        <w:rPr>
          <w:vertAlign w:val="subscript"/>
        </w:rPr>
        <w:t>и</w:t>
      </w:r>
      <w:r w:rsidRPr="006749F3">
        <w:t>=0,00   ∑∆</w:t>
      </w:r>
      <w:proofErr w:type="spellStart"/>
      <w:r w:rsidRPr="006749F3">
        <w:t>Y</w:t>
      </w:r>
      <w:r w:rsidRPr="006749F3">
        <w:rPr>
          <w:vertAlign w:val="subscript"/>
        </w:rPr>
        <w:t>и</w:t>
      </w:r>
      <w:proofErr w:type="spellEnd"/>
      <w:r w:rsidRPr="006749F3">
        <w:t>= 0,00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position w:val="-14"/>
        </w:rPr>
        <w:object w:dxaOrig="620" w:dyaOrig="440">
          <v:shape id="_x0000_i1061" type="#_x0000_t75" style="width:20.05pt;height:14.4pt" o:ole="" fillcolor="window">
            <v:imagedata r:id="rId12" o:title=""/>
          </v:shape>
          <o:OLEObject Type="Embed" ProgID="Equation.3" ShapeID="_x0000_i1061" DrawAspect="Content" ObjectID="_1552374760" r:id="rId52"/>
        </w:object>
      </w:r>
      <w:proofErr w:type="spellStart"/>
      <w:r w:rsidRPr="006749F3">
        <w:rPr>
          <w:vertAlign w:val="subscript"/>
        </w:rPr>
        <w:t>теор</w:t>
      </w:r>
      <w:proofErr w:type="spellEnd"/>
      <w:r w:rsidRPr="006749F3">
        <w:rPr>
          <w:vertAlign w:val="subscript"/>
        </w:rPr>
        <w:t>.</w:t>
      </w:r>
      <w:r w:rsidRPr="006749F3">
        <w:t>=180</w:t>
      </w:r>
      <w:r w:rsidRPr="006749F3">
        <w:rPr>
          <w:i/>
          <w:vertAlign w:val="superscript"/>
        </w:rPr>
        <w:t>1</w:t>
      </w:r>
      <w:r w:rsidRPr="006749F3">
        <w:t xml:space="preserve"> (</w:t>
      </w:r>
      <w:r w:rsidRPr="006749F3">
        <w:rPr>
          <w:lang w:val="en-US"/>
        </w:rPr>
        <w:t>n</w:t>
      </w:r>
      <w:r w:rsidRPr="006749F3">
        <w:t>-2)=360</w:t>
      </w:r>
      <w:r w:rsidRPr="006749F3">
        <w:rPr>
          <w:i/>
          <w:vertAlign w:val="superscript"/>
        </w:rPr>
        <w:t>0</w:t>
      </w:r>
      <w:r w:rsidRPr="006749F3">
        <w:t xml:space="preserve"> 00</w:t>
      </w:r>
      <w:r w:rsidRPr="006749F3">
        <w:rPr>
          <w:i/>
          <w:vertAlign w:val="superscript"/>
        </w:rPr>
        <w:t>1</w:t>
      </w:r>
      <w:r w:rsidRPr="006749F3">
        <w:t xml:space="preserve">                           ƒ х=+0,01      ƒ у=-0,0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rPr>
          <w:b/>
        </w:rPr>
        <w:t>ƒ</w:t>
      </w:r>
      <w:r w:rsidRPr="006749F3">
        <w:rPr>
          <w:b/>
          <w:i/>
          <w:vertAlign w:val="subscript"/>
          <w:lang w:val="en-US"/>
        </w:rPr>
        <w:t>β</w:t>
      </w:r>
      <w:r w:rsidRPr="006749F3">
        <w:t xml:space="preserve"> =</w:t>
      </w:r>
      <w:r w:rsidRPr="006749F3">
        <w:rPr>
          <w:position w:val="-14"/>
        </w:rPr>
        <w:object w:dxaOrig="620" w:dyaOrig="440">
          <v:shape id="_x0000_i1062" type="#_x0000_t75" style="width:19.4pt;height:14.4pt" o:ole="" fillcolor="window">
            <v:imagedata r:id="rId12" o:title=""/>
          </v:shape>
          <o:OLEObject Type="Embed" ProgID="Equation.3" ShapeID="_x0000_i1062" DrawAspect="Content" ObjectID="_1552374761" r:id="rId53"/>
        </w:object>
      </w:r>
      <w:proofErr w:type="spellStart"/>
      <w:r w:rsidRPr="006749F3">
        <w:rPr>
          <w:vertAlign w:val="subscript"/>
        </w:rPr>
        <w:t>изм</w:t>
      </w:r>
      <w:proofErr w:type="spellEnd"/>
      <w:r w:rsidRPr="006749F3">
        <w:rPr>
          <w:vertAlign w:val="subscript"/>
        </w:rPr>
        <w:t xml:space="preserve"> </w:t>
      </w:r>
      <w:r w:rsidRPr="006749F3">
        <w:t xml:space="preserve">- </w:t>
      </w:r>
      <w:r w:rsidRPr="006749F3">
        <w:rPr>
          <w:position w:val="-14"/>
        </w:rPr>
        <w:object w:dxaOrig="620" w:dyaOrig="440">
          <v:shape id="_x0000_i1063" type="#_x0000_t75" style="width:20.65pt;height:15.05pt" o:ole="" fillcolor="window">
            <v:imagedata r:id="rId12" o:title=""/>
          </v:shape>
          <o:OLEObject Type="Embed" ProgID="Equation.3" ShapeID="_x0000_i1063" DrawAspect="Content" ObjectID="_1552374762" r:id="rId54"/>
        </w:object>
      </w:r>
      <w:proofErr w:type="spellStart"/>
      <w:r w:rsidRPr="006749F3">
        <w:rPr>
          <w:vertAlign w:val="subscript"/>
        </w:rPr>
        <w:t>теор</w:t>
      </w:r>
      <w:proofErr w:type="spellEnd"/>
      <w:r w:rsidRPr="006749F3">
        <w:t xml:space="preserve">  = +1</w:t>
      </w:r>
      <w:r w:rsidRPr="006749F3">
        <w:rPr>
          <w:i/>
          <w:vertAlign w:val="superscript"/>
        </w:rPr>
        <w:t>1</w:t>
      </w:r>
      <w:r w:rsidRPr="006749F3">
        <w:t xml:space="preserve"> 30</w:t>
      </w:r>
      <w:r w:rsidRPr="006749F3">
        <w:rPr>
          <w:i/>
          <w:vertAlign w:val="superscript"/>
        </w:rPr>
        <w:t>11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ƒ </w:t>
      </w:r>
      <w:proofErr w:type="spellStart"/>
      <w:r w:rsidRPr="006749F3">
        <w:t>абс</w:t>
      </w:r>
      <w:proofErr w:type="spellEnd"/>
      <w:r w:rsidRPr="006749F3">
        <w:t xml:space="preserve">= √ ƒ х </w:t>
      </w:r>
      <w:r w:rsidRPr="006749F3">
        <w:rPr>
          <w:vertAlign w:val="superscript"/>
        </w:rPr>
        <w:t>2</w:t>
      </w:r>
      <w:r w:rsidRPr="006749F3">
        <w:t>+ ƒ у</w:t>
      </w:r>
      <w:proofErr w:type="gramStart"/>
      <w:r w:rsidRPr="006749F3">
        <w:rPr>
          <w:vertAlign w:val="superscript"/>
        </w:rPr>
        <w:t>2</w:t>
      </w:r>
      <w:proofErr w:type="gramEnd"/>
      <w:r w:rsidRPr="006749F3">
        <w:t>=  √0,01</w:t>
      </w:r>
      <w:r w:rsidRPr="006749F3">
        <w:rPr>
          <w:vertAlign w:val="superscript"/>
        </w:rPr>
        <w:t>2</w:t>
      </w:r>
      <w:r w:rsidRPr="006749F3">
        <w:t>+0,03</w:t>
      </w:r>
      <w:r w:rsidRPr="006749F3">
        <w:rPr>
          <w:vertAlign w:val="superscript"/>
        </w:rPr>
        <w:t>2</w:t>
      </w:r>
      <w:r w:rsidRPr="006749F3">
        <w:t>=  ±0,03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Допустимая невязка: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ƒ</w:t>
      </w:r>
      <w:r w:rsidRPr="006749F3">
        <w:rPr>
          <w:i/>
          <w:vertAlign w:val="subscript"/>
          <w:lang w:val="en-US"/>
        </w:rPr>
        <w:t>β</w:t>
      </w:r>
      <w:r w:rsidRPr="006749F3">
        <w:rPr>
          <w:i/>
          <w:vertAlign w:val="subscript"/>
        </w:rPr>
        <w:t>(</w:t>
      </w:r>
      <w:proofErr w:type="spellStart"/>
      <w:proofErr w:type="gramStart"/>
      <w:r w:rsidRPr="006749F3">
        <w:rPr>
          <w:i/>
          <w:vertAlign w:val="subscript"/>
        </w:rPr>
        <w:t>доп</w:t>
      </w:r>
      <w:proofErr w:type="spellEnd"/>
      <w:proofErr w:type="gramEnd"/>
      <w:r w:rsidRPr="006749F3">
        <w:rPr>
          <w:i/>
          <w:vertAlign w:val="subscript"/>
        </w:rPr>
        <w:t>)=</w:t>
      </w:r>
      <w:r w:rsidRPr="006749F3">
        <w:rPr>
          <w:i/>
          <w:position w:val="-4"/>
          <w:vertAlign w:val="subscript"/>
          <w:lang w:val="en-US"/>
        </w:rPr>
        <w:object w:dxaOrig="260" w:dyaOrig="279">
          <v:shape id="_x0000_i1064" type="#_x0000_t75" style="width:13.75pt;height:14.4pt" o:ole="" fillcolor="window">
            <v:imagedata r:id="rId16" o:title=""/>
          </v:shape>
          <o:OLEObject Type="Embed" ProgID="Equation.3" ShapeID="_x0000_i1064" DrawAspect="Content" ObjectID="_1552374763" r:id="rId55"/>
        </w:object>
      </w:r>
      <w:r w:rsidRPr="006749F3">
        <w:t>1</w:t>
      </w:r>
      <w:r w:rsidRPr="006749F3">
        <w:rPr>
          <w:i/>
          <w:vertAlign w:val="superscript"/>
        </w:rPr>
        <w:t>1</w:t>
      </w:r>
      <w:r w:rsidRPr="006749F3">
        <w:t xml:space="preserve">√ </w:t>
      </w:r>
      <w:r w:rsidRPr="006749F3">
        <w:rPr>
          <w:lang w:val="en-US"/>
        </w:rPr>
        <w:t>n</w:t>
      </w:r>
      <w:r w:rsidRPr="006749F3">
        <w:t xml:space="preserve"> =</w:t>
      </w:r>
      <w:r w:rsidRPr="006749F3">
        <w:rPr>
          <w:i/>
          <w:vertAlign w:val="subscript"/>
        </w:rPr>
        <w:t>)=</w:t>
      </w:r>
      <w:r w:rsidRPr="006749F3">
        <w:rPr>
          <w:i/>
          <w:position w:val="-4"/>
          <w:vertAlign w:val="subscript"/>
          <w:lang w:val="en-US"/>
        </w:rPr>
        <w:object w:dxaOrig="260" w:dyaOrig="279">
          <v:shape id="_x0000_i1065" type="#_x0000_t75" style="width:13.75pt;height:14.4pt" o:ole="" fillcolor="window">
            <v:imagedata r:id="rId16" o:title=""/>
          </v:shape>
          <o:OLEObject Type="Embed" ProgID="Equation.3" ShapeID="_x0000_i1065" DrawAspect="Content" ObjectID="_1552374764" r:id="rId56"/>
        </w:object>
      </w:r>
      <w:r w:rsidRPr="006749F3">
        <w:t>1</w:t>
      </w:r>
      <w:r w:rsidRPr="006749F3">
        <w:rPr>
          <w:i/>
          <w:vertAlign w:val="superscript"/>
        </w:rPr>
        <w:t>1</w:t>
      </w:r>
      <w:r w:rsidRPr="006749F3">
        <w:t>√ 4=</w:t>
      </w:r>
      <w:r w:rsidRPr="006749F3">
        <w:rPr>
          <w:i/>
          <w:position w:val="-4"/>
          <w:vertAlign w:val="subscript"/>
          <w:lang w:val="en-US"/>
        </w:rPr>
        <w:object w:dxaOrig="260" w:dyaOrig="279">
          <v:shape id="_x0000_i1066" type="#_x0000_t75" style="width:13.75pt;height:14.4pt" o:ole="" fillcolor="window">
            <v:imagedata r:id="rId16" o:title=""/>
          </v:shape>
          <o:OLEObject Type="Embed" ProgID="Equation.3" ShapeID="_x0000_i1066" DrawAspect="Content" ObjectID="_1552374765" r:id="rId57"/>
        </w:object>
      </w:r>
      <w:r w:rsidRPr="006749F3">
        <w:t>2</w:t>
      </w:r>
      <w:r w:rsidRPr="006749F3">
        <w:rPr>
          <w:i/>
          <w:vertAlign w:val="superscript"/>
        </w:rPr>
        <w:t>1</w:t>
      </w:r>
      <w:r w:rsidRPr="006749F3">
        <w:t xml:space="preserve"> ;   ƒ</w:t>
      </w:r>
      <w:r w:rsidRPr="006749F3">
        <w:rPr>
          <w:i/>
          <w:vertAlign w:val="subscript"/>
          <w:lang w:val="en-US"/>
        </w:rPr>
        <w:t>β</w:t>
      </w:r>
      <w:r w:rsidRPr="006749F3">
        <w:t xml:space="preserve"> ≤  ƒ</w:t>
      </w:r>
      <w:r w:rsidRPr="006749F3">
        <w:rPr>
          <w:i/>
          <w:vertAlign w:val="subscript"/>
          <w:lang w:val="en-US"/>
        </w:rPr>
        <w:t>β</w:t>
      </w:r>
      <w:r w:rsidRPr="006749F3">
        <w:rPr>
          <w:i/>
          <w:vertAlign w:val="subscript"/>
        </w:rPr>
        <w:t>(</w:t>
      </w:r>
      <w:proofErr w:type="spellStart"/>
      <w:r w:rsidRPr="006749F3">
        <w:rPr>
          <w:i/>
          <w:vertAlign w:val="subscript"/>
        </w:rPr>
        <w:t>доп</w:t>
      </w:r>
      <w:proofErr w:type="spellEnd"/>
      <w:r w:rsidRPr="006749F3">
        <w:rPr>
          <w:i/>
          <w:vertAlign w:val="subscript"/>
        </w:rPr>
        <w:t>)</w:t>
      </w:r>
      <w:r w:rsidRPr="006749F3">
        <w:t xml:space="preserve">  +1</w:t>
      </w:r>
      <w:r w:rsidRPr="006749F3">
        <w:rPr>
          <w:i/>
          <w:vertAlign w:val="superscript"/>
        </w:rPr>
        <w:t>1</w:t>
      </w:r>
      <w:r w:rsidRPr="006749F3">
        <w:t xml:space="preserve"> 30</w:t>
      </w:r>
      <w:r w:rsidRPr="006749F3">
        <w:rPr>
          <w:i/>
          <w:vertAlign w:val="superscript"/>
        </w:rPr>
        <w:t>1</w:t>
      </w:r>
      <w:r w:rsidRPr="006749F3">
        <w:t>≤2</w:t>
      </w:r>
      <w:r w:rsidRPr="006749F3">
        <w:rPr>
          <w:i/>
          <w:vertAlign w:val="superscript"/>
        </w:rPr>
        <w:t>1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 xml:space="preserve">ƒ </w:t>
      </w:r>
      <w:proofErr w:type="spellStart"/>
      <w:r w:rsidRPr="006749F3">
        <w:t>отн</w:t>
      </w:r>
      <w:proofErr w:type="spellEnd"/>
      <w:r w:rsidRPr="006749F3">
        <w:t xml:space="preserve">= ƒ </w:t>
      </w:r>
      <w:proofErr w:type="spellStart"/>
      <w:r w:rsidRPr="006749F3">
        <w:t>абс</w:t>
      </w:r>
      <w:proofErr w:type="spellEnd"/>
      <w:r w:rsidRPr="006749F3">
        <w:t xml:space="preserve"> /</w:t>
      </w:r>
      <w:proofErr w:type="gramStart"/>
      <w:r w:rsidRPr="006749F3">
        <w:t>Р</w:t>
      </w:r>
      <w:proofErr w:type="gramEnd"/>
      <w:r w:rsidRPr="006749F3">
        <w:t xml:space="preserve"> =0,03/237,97= 1/7930 ≤1/2000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  <w:r w:rsidRPr="006749F3">
        <w:t>Проверил преподаватель:   ______  Выполнил студент: _______ Шифр_____   Дата _____</w:t>
      </w: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937D0A" w:rsidRPr="006749F3" w:rsidRDefault="00937D0A" w:rsidP="006749F3">
      <w:pPr>
        <w:suppressAutoHyphens/>
        <w:autoSpaceDE w:val="0"/>
        <w:autoSpaceDN w:val="0"/>
        <w:adjustRightInd w:val="0"/>
        <w:ind w:left="57" w:right="57" w:firstLine="1077"/>
      </w:pPr>
    </w:p>
    <w:p w:rsidR="003D0D1B" w:rsidRPr="006749F3" w:rsidRDefault="003D0D1B" w:rsidP="006749F3">
      <w:pPr>
        <w:suppressAutoHyphens/>
        <w:autoSpaceDE w:val="0"/>
        <w:autoSpaceDN w:val="0"/>
        <w:adjustRightInd w:val="0"/>
        <w:ind w:left="57" w:right="57" w:firstLine="1077"/>
        <w:rPr>
          <w:b/>
          <w:i/>
        </w:rPr>
      </w:pPr>
      <w:r w:rsidRPr="006749F3">
        <w:rPr>
          <w:b/>
          <w:i/>
          <w:noProof/>
        </w:rPr>
        <w:lastRenderedPageBreak/>
        <w:drawing>
          <wp:inline distT="0" distB="0" distL="0" distR="0">
            <wp:extent cx="5109541" cy="6472361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28197" t="19268" r="25479" b="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94" cy="64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49F3">
        <w:rPr>
          <w:b/>
          <w:i/>
        </w:rPr>
        <w:t xml:space="preserve"> </w:t>
      </w:r>
    </w:p>
    <w:p w:rsidR="003D0D1B" w:rsidRPr="006749F3" w:rsidRDefault="003D0D1B" w:rsidP="006749F3">
      <w:pPr>
        <w:suppressAutoHyphens/>
        <w:autoSpaceDE w:val="0"/>
        <w:autoSpaceDN w:val="0"/>
        <w:adjustRightInd w:val="0"/>
        <w:ind w:left="1134" w:right="57"/>
      </w:pPr>
      <w:r w:rsidRPr="006749F3">
        <w:t>Проверил преподаватель:   ______  Выполнил студент: _______ Шифр_____   Дата _____</w:t>
      </w:r>
    </w:p>
    <w:p w:rsidR="003D0D1B" w:rsidRPr="006749F3" w:rsidRDefault="003D0D1B" w:rsidP="006749F3">
      <w:pPr>
        <w:suppressAutoHyphens/>
        <w:autoSpaceDE w:val="0"/>
        <w:autoSpaceDN w:val="0"/>
        <w:adjustRightInd w:val="0"/>
        <w:ind w:firstLine="1134"/>
        <w:jc w:val="both"/>
      </w:pPr>
      <w:r w:rsidRPr="006749F3">
        <w:t>Рисунок 1- План теодолитного хода</w:t>
      </w:r>
    </w:p>
    <w:p w:rsidR="003D0D1B" w:rsidRPr="006749F3" w:rsidRDefault="003D0D1B" w:rsidP="006749F3">
      <w:pPr>
        <w:suppressAutoHyphens/>
        <w:autoSpaceDE w:val="0"/>
        <w:autoSpaceDN w:val="0"/>
        <w:adjustRightInd w:val="0"/>
        <w:ind w:left="57" w:right="57" w:firstLine="1077"/>
        <w:rPr>
          <w:b/>
          <w:i/>
        </w:rPr>
      </w:pPr>
    </w:p>
    <w:p w:rsidR="003D0D1B" w:rsidRPr="006749F3" w:rsidRDefault="003D0D1B" w:rsidP="006749F3">
      <w:pPr>
        <w:rPr>
          <w:b/>
          <w:bCs/>
        </w:rPr>
      </w:pPr>
      <w:r w:rsidRPr="006749F3">
        <w:rPr>
          <w:b/>
          <w:bCs/>
        </w:rPr>
        <w:br w:type="page"/>
      </w:r>
    </w:p>
    <w:p w:rsidR="00937D0A" w:rsidRPr="006749F3" w:rsidRDefault="00937D0A" w:rsidP="006749F3">
      <w:pPr>
        <w:ind w:left="57" w:right="57" w:firstLine="1077"/>
        <w:jc w:val="center"/>
        <w:rPr>
          <w:b/>
        </w:rPr>
      </w:pPr>
      <w:proofErr w:type="gramStart"/>
      <w:r w:rsidRPr="006749F3">
        <w:rPr>
          <w:b/>
          <w:bCs/>
          <w:lang w:val="en-US"/>
        </w:rPr>
        <w:lastRenderedPageBreak/>
        <w:t>VIII</w:t>
      </w:r>
      <w:r w:rsidRPr="006749F3">
        <w:rPr>
          <w:b/>
          <w:bCs/>
        </w:rPr>
        <w:t xml:space="preserve">  ЛИТЕРАТУРА</w:t>
      </w:r>
      <w:proofErr w:type="gramEnd"/>
    </w:p>
    <w:p w:rsidR="00937D0A" w:rsidRPr="006749F3" w:rsidRDefault="00937D0A" w:rsidP="006749F3">
      <w:pPr>
        <w:ind w:left="57" w:right="57" w:firstLine="1077"/>
        <w:rPr>
          <w:b/>
        </w:rPr>
      </w:pPr>
    </w:p>
    <w:p w:rsidR="006E1019" w:rsidRPr="006749F3" w:rsidRDefault="006E1019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077"/>
        <w:rPr>
          <w:b/>
          <w:bCs/>
        </w:rPr>
      </w:pPr>
      <w:r w:rsidRPr="006749F3">
        <w:rPr>
          <w:b/>
          <w:bCs/>
        </w:rPr>
        <w:t>Основные источники:</w:t>
      </w:r>
    </w:p>
    <w:p w:rsidR="006E1019" w:rsidRPr="006749F3" w:rsidRDefault="006E1019" w:rsidP="006749F3">
      <w:pPr>
        <w:numPr>
          <w:ilvl w:val="0"/>
          <w:numId w:val="9"/>
        </w:numPr>
        <w:ind w:left="57" w:right="57" w:firstLine="1077"/>
      </w:pPr>
      <w:r w:rsidRPr="006749F3">
        <w:t>М.И Киселёв, ДШ Михелев Геодезия-Москва, ACADEMIA, 2010.</w:t>
      </w:r>
    </w:p>
    <w:p w:rsidR="006E1019" w:rsidRPr="006749F3" w:rsidRDefault="006E1019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077"/>
        <w:jc w:val="both"/>
        <w:rPr>
          <w:bCs/>
        </w:rPr>
      </w:pPr>
      <w:r w:rsidRPr="006749F3">
        <w:t xml:space="preserve">1.И. Ф. </w:t>
      </w:r>
      <w:proofErr w:type="spellStart"/>
      <w:r w:rsidRPr="006749F3">
        <w:t>Куштин</w:t>
      </w:r>
      <w:proofErr w:type="spellEnd"/>
      <w:r w:rsidRPr="006749F3">
        <w:t xml:space="preserve">, В. И. </w:t>
      </w:r>
      <w:proofErr w:type="spellStart"/>
      <w:r w:rsidRPr="006749F3">
        <w:t>Куштин</w:t>
      </w:r>
      <w:proofErr w:type="spellEnd"/>
      <w:r w:rsidRPr="006749F3">
        <w:t>. Геодезия : учеб</w:t>
      </w:r>
      <w:proofErr w:type="gramStart"/>
      <w:r w:rsidRPr="006749F3">
        <w:t>.-</w:t>
      </w:r>
      <w:proofErr w:type="spellStart"/>
      <w:proofErr w:type="gramEnd"/>
      <w:r w:rsidRPr="006749F3">
        <w:t>практ</w:t>
      </w:r>
      <w:proofErr w:type="spellEnd"/>
      <w:r w:rsidRPr="006749F3">
        <w:t>. пособие - Ростов н/Д : Феникс, 2009.</w:t>
      </w:r>
    </w:p>
    <w:p w:rsidR="006E1019" w:rsidRPr="006749F3" w:rsidRDefault="006E1019" w:rsidP="0067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077"/>
        <w:jc w:val="both"/>
        <w:rPr>
          <w:bCs/>
        </w:rPr>
      </w:pPr>
      <w:r w:rsidRPr="006749F3">
        <w:t xml:space="preserve">2.Г. Д. </w:t>
      </w:r>
      <w:proofErr w:type="spellStart"/>
      <w:r w:rsidRPr="006749F3">
        <w:t>Курошев</w:t>
      </w:r>
      <w:proofErr w:type="spellEnd"/>
      <w:r w:rsidRPr="006749F3">
        <w:t>, Л. Е. Смирнов. Геодезия и топография: учебник для вузов - 2-е изд. - М.: Академия, 2008.</w:t>
      </w:r>
    </w:p>
    <w:p w:rsidR="006E1019" w:rsidRPr="006749F3" w:rsidRDefault="006E1019" w:rsidP="006749F3">
      <w:pPr>
        <w:ind w:left="57" w:right="57" w:firstLine="1077"/>
      </w:pPr>
      <w:r w:rsidRPr="006749F3">
        <w:t xml:space="preserve">3.В. Ф. </w:t>
      </w:r>
      <w:proofErr w:type="spellStart"/>
      <w:r w:rsidRPr="006749F3">
        <w:t>Перфилов</w:t>
      </w:r>
      <w:proofErr w:type="spellEnd"/>
      <w:r w:rsidRPr="006749F3">
        <w:t xml:space="preserve">, Р. Н. </w:t>
      </w:r>
      <w:proofErr w:type="spellStart"/>
      <w:r w:rsidRPr="006749F3">
        <w:t>Скогорева</w:t>
      </w:r>
      <w:proofErr w:type="spellEnd"/>
      <w:r w:rsidRPr="006749F3">
        <w:t>, Н. В. Усова. Геодезия</w:t>
      </w:r>
      <w:proofErr w:type="gramStart"/>
      <w:r w:rsidRPr="006749F3">
        <w:t xml:space="preserve"> :</w:t>
      </w:r>
      <w:proofErr w:type="gramEnd"/>
      <w:r w:rsidRPr="006749F3">
        <w:t xml:space="preserve"> учебник для вузов - 3-е изд. - М. : </w:t>
      </w:r>
      <w:proofErr w:type="spellStart"/>
      <w:r w:rsidRPr="006749F3">
        <w:t>Высш</w:t>
      </w:r>
      <w:proofErr w:type="spellEnd"/>
      <w:r w:rsidRPr="006749F3">
        <w:t xml:space="preserve">. </w:t>
      </w:r>
      <w:proofErr w:type="spellStart"/>
      <w:r w:rsidRPr="006749F3">
        <w:t>шк</w:t>
      </w:r>
      <w:proofErr w:type="spellEnd"/>
      <w:r w:rsidRPr="006749F3">
        <w:t xml:space="preserve">., 2006. </w:t>
      </w:r>
    </w:p>
    <w:p w:rsidR="006E1019" w:rsidRPr="006749F3" w:rsidRDefault="006E1019" w:rsidP="006749F3">
      <w:pPr>
        <w:ind w:left="57" w:right="57" w:firstLine="1077"/>
      </w:pPr>
    </w:p>
    <w:p w:rsidR="006E1019" w:rsidRPr="006749F3" w:rsidRDefault="006E1019" w:rsidP="006749F3">
      <w:pPr>
        <w:ind w:left="57" w:right="57" w:firstLine="1077"/>
      </w:pPr>
      <w:r w:rsidRPr="006749F3">
        <w:rPr>
          <w:b/>
        </w:rPr>
        <w:t>Дополнительные источники:</w:t>
      </w:r>
    </w:p>
    <w:p w:rsidR="006E1019" w:rsidRPr="006749F3" w:rsidRDefault="006E1019" w:rsidP="006749F3">
      <w:pPr>
        <w:ind w:left="57" w:right="57" w:firstLine="1077"/>
      </w:pPr>
      <w:r w:rsidRPr="006749F3">
        <w:t xml:space="preserve">11. А.В.Маслов, А.В. Гордеев, Ю.Г. Батраков. Геодезия-М. </w:t>
      </w:r>
      <w:proofErr w:type="spellStart"/>
      <w:r w:rsidRPr="006749F3">
        <w:t>КолосС</w:t>
      </w:r>
      <w:proofErr w:type="spellEnd"/>
      <w:r w:rsidRPr="006749F3">
        <w:t xml:space="preserve"> .2007г.</w:t>
      </w:r>
    </w:p>
    <w:p w:rsidR="002F00C3" w:rsidRPr="006749F3" w:rsidRDefault="002F00C3" w:rsidP="006749F3">
      <w:pPr>
        <w:ind w:left="57" w:right="57" w:firstLine="1077"/>
      </w:pPr>
    </w:p>
    <w:p w:rsidR="002F00C3" w:rsidRPr="006749F3" w:rsidRDefault="002F00C3" w:rsidP="006749F3">
      <w:pPr>
        <w:ind w:left="57" w:right="57" w:firstLine="1077"/>
      </w:pPr>
      <w:r w:rsidRPr="006749F3">
        <w:t>Нормативная литература:</w:t>
      </w:r>
    </w:p>
    <w:p w:rsidR="002F00C3" w:rsidRPr="006749F3" w:rsidRDefault="002F00C3" w:rsidP="006749F3">
      <w:pPr>
        <w:ind w:left="57" w:right="57" w:firstLine="1077"/>
      </w:pPr>
      <w:r w:rsidRPr="006749F3">
        <w:t>17. СНиП 3.01.03-84 Геодезические работы в строительстве.</w:t>
      </w:r>
    </w:p>
    <w:p w:rsidR="002F00C3" w:rsidRPr="006749F3" w:rsidRDefault="002F00C3" w:rsidP="006749F3">
      <w:pPr>
        <w:ind w:left="57" w:right="57" w:firstLine="1077"/>
      </w:pPr>
      <w:r w:rsidRPr="006749F3">
        <w:t>18. СНиП II-02-96 Инженерные изыскания  для строительства</w:t>
      </w:r>
      <w:proofErr w:type="gramStart"/>
      <w:r w:rsidRPr="006749F3">
        <w:t xml:space="preserve"> .</w:t>
      </w:r>
      <w:proofErr w:type="gramEnd"/>
      <w:r w:rsidRPr="006749F3">
        <w:t xml:space="preserve"> Основные положения -М. Минстрой  России,1997г.</w:t>
      </w:r>
    </w:p>
    <w:p w:rsidR="002F00C3" w:rsidRPr="006749F3" w:rsidRDefault="002F00C3" w:rsidP="006749F3">
      <w:pPr>
        <w:ind w:left="57" w:right="57" w:firstLine="1077"/>
      </w:pPr>
      <w:r w:rsidRPr="006749F3">
        <w:t>19. ГОСТ 21508-93. Правила выполнения рабочей документации генеральных планов предприятий, сооружений и жилищно-гражданских объёктов.</w:t>
      </w:r>
    </w:p>
    <w:p w:rsidR="00937D0A" w:rsidRPr="006749F3" w:rsidRDefault="00937D0A" w:rsidP="006749F3">
      <w:pPr>
        <w:ind w:left="57" w:right="57" w:firstLine="1077"/>
      </w:pPr>
    </w:p>
    <w:sectPr w:rsidR="00937D0A" w:rsidRPr="006749F3" w:rsidSect="00F637FB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69"/>
    <w:multiLevelType w:val="hybridMultilevel"/>
    <w:tmpl w:val="EA345E8E"/>
    <w:lvl w:ilvl="0" w:tplc="C0AE4F6A">
      <w:start w:val="2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7AF6929"/>
    <w:multiLevelType w:val="hybridMultilevel"/>
    <w:tmpl w:val="C03E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6104"/>
    <w:multiLevelType w:val="hybridMultilevel"/>
    <w:tmpl w:val="267C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BBD"/>
    <w:multiLevelType w:val="hybridMultilevel"/>
    <w:tmpl w:val="4F668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30141"/>
    <w:multiLevelType w:val="hybridMultilevel"/>
    <w:tmpl w:val="5B5AED7E"/>
    <w:lvl w:ilvl="0" w:tplc="57860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C33343"/>
    <w:multiLevelType w:val="hybridMultilevel"/>
    <w:tmpl w:val="DAD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27B"/>
    <w:multiLevelType w:val="hybridMultilevel"/>
    <w:tmpl w:val="97E00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20DD1"/>
    <w:multiLevelType w:val="hybridMultilevel"/>
    <w:tmpl w:val="5322C9E4"/>
    <w:lvl w:ilvl="0" w:tplc="1E9C9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77204"/>
    <w:multiLevelType w:val="hybridMultilevel"/>
    <w:tmpl w:val="B9EAB708"/>
    <w:lvl w:ilvl="0" w:tplc="6A605B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E29A2"/>
    <w:multiLevelType w:val="hybridMultilevel"/>
    <w:tmpl w:val="6D2A7E8E"/>
    <w:lvl w:ilvl="0" w:tplc="B5285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8E5EB2"/>
    <w:multiLevelType w:val="hybridMultilevel"/>
    <w:tmpl w:val="17569BE2"/>
    <w:lvl w:ilvl="0" w:tplc="8BBAF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247419"/>
    <w:multiLevelType w:val="hybridMultilevel"/>
    <w:tmpl w:val="57327424"/>
    <w:lvl w:ilvl="0" w:tplc="2ABCD2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F50500"/>
    <w:multiLevelType w:val="hybridMultilevel"/>
    <w:tmpl w:val="E72075CC"/>
    <w:lvl w:ilvl="0" w:tplc="93B06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FA3500"/>
    <w:multiLevelType w:val="hybridMultilevel"/>
    <w:tmpl w:val="6818FA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6113F"/>
    <w:multiLevelType w:val="hybridMultilevel"/>
    <w:tmpl w:val="1E9E0CD0"/>
    <w:lvl w:ilvl="0" w:tplc="31AC0A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505491"/>
    <w:multiLevelType w:val="hybridMultilevel"/>
    <w:tmpl w:val="4D867FD0"/>
    <w:lvl w:ilvl="0" w:tplc="B248E6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824E5"/>
    <w:multiLevelType w:val="hybridMultilevel"/>
    <w:tmpl w:val="F08CC7AA"/>
    <w:lvl w:ilvl="0" w:tplc="63AE7A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8A12AB"/>
    <w:multiLevelType w:val="hybridMultilevel"/>
    <w:tmpl w:val="DC3207B0"/>
    <w:lvl w:ilvl="0" w:tplc="64E87834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2296D33"/>
    <w:multiLevelType w:val="hybridMultilevel"/>
    <w:tmpl w:val="A330E9E8"/>
    <w:lvl w:ilvl="0" w:tplc="C1A8B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04258"/>
    <w:multiLevelType w:val="hybridMultilevel"/>
    <w:tmpl w:val="96D61758"/>
    <w:lvl w:ilvl="0" w:tplc="CE540AA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>
    <w:nsid w:val="461027AD"/>
    <w:multiLevelType w:val="hybridMultilevel"/>
    <w:tmpl w:val="6CB82E62"/>
    <w:lvl w:ilvl="0" w:tplc="506A828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A7773D8"/>
    <w:multiLevelType w:val="hybridMultilevel"/>
    <w:tmpl w:val="BC56B3CA"/>
    <w:lvl w:ilvl="0" w:tplc="4210E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8354F"/>
    <w:multiLevelType w:val="hybridMultilevel"/>
    <w:tmpl w:val="82A69B5E"/>
    <w:lvl w:ilvl="0" w:tplc="21484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F1C4B"/>
    <w:multiLevelType w:val="hybridMultilevel"/>
    <w:tmpl w:val="01AC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01E63"/>
    <w:multiLevelType w:val="hybridMultilevel"/>
    <w:tmpl w:val="6EB233F8"/>
    <w:lvl w:ilvl="0" w:tplc="2B80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42168"/>
    <w:multiLevelType w:val="hybridMultilevel"/>
    <w:tmpl w:val="F45E5848"/>
    <w:lvl w:ilvl="0" w:tplc="F03CC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882D91"/>
    <w:multiLevelType w:val="hybridMultilevel"/>
    <w:tmpl w:val="4DD202B8"/>
    <w:lvl w:ilvl="0" w:tplc="FAAE75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BEF2E2A"/>
    <w:multiLevelType w:val="hybridMultilevel"/>
    <w:tmpl w:val="1676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65FB7"/>
    <w:multiLevelType w:val="hybridMultilevel"/>
    <w:tmpl w:val="1B06FA44"/>
    <w:lvl w:ilvl="0" w:tplc="FD7630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C7C5412"/>
    <w:multiLevelType w:val="hybridMultilevel"/>
    <w:tmpl w:val="108A01C2"/>
    <w:lvl w:ilvl="0" w:tplc="0BFAB40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60D7568D"/>
    <w:multiLevelType w:val="hybridMultilevel"/>
    <w:tmpl w:val="38102BA6"/>
    <w:lvl w:ilvl="0" w:tplc="AC4EC7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BA860A2"/>
    <w:multiLevelType w:val="hybridMultilevel"/>
    <w:tmpl w:val="7E1A34D2"/>
    <w:lvl w:ilvl="0" w:tplc="B8D8A5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7E693B"/>
    <w:multiLevelType w:val="hybridMultilevel"/>
    <w:tmpl w:val="2B944F12"/>
    <w:lvl w:ilvl="0" w:tplc="E56AB5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D9E2225"/>
    <w:multiLevelType w:val="hybridMultilevel"/>
    <w:tmpl w:val="9874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23757"/>
    <w:multiLevelType w:val="hybridMultilevel"/>
    <w:tmpl w:val="F25403DC"/>
    <w:lvl w:ilvl="0" w:tplc="AB5EDBF6">
      <w:start w:val="3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5">
    <w:nsid w:val="6F1A167D"/>
    <w:multiLevelType w:val="hybridMultilevel"/>
    <w:tmpl w:val="6D2A7E8E"/>
    <w:lvl w:ilvl="0" w:tplc="B5285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092665"/>
    <w:multiLevelType w:val="hybridMultilevel"/>
    <w:tmpl w:val="C75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D5AAB"/>
    <w:multiLevelType w:val="hybridMultilevel"/>
    <w:tmpl w:val="7F324948"/>
    <w:lvl w:ilvl="0" w:tplc="0418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45558"/>
    <w:multiLevelType w:val="hybridMultilevel"/>
    <w:tmpl w:val="93BAB056"/>
    <w:lvl w:ilvl="0" w:tplc="B1B045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1D5A17"/>
    <w:multiLevelType w:val="hybridMultilevel"/>
    <w:tmpl w:val="F7EEFC96"/>
    <w:lvl w:ilvl="0" w:tplc="D0CCCCA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187657"/>
    <w:multiLevelType w:val="hybridMultilevel"/>
    <w:tmpl w:val="87B6F578"/>
    <w:lvl w:ilvl="0" w:tplc="A4ACFD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6"/>
  </w:num>
  <w:num w:numId="3">
    <w:abstractNumId w:val="28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35"/>
  </w:num>
  <w:num w:numId="12">
    <w:abstractNumId w:val="19"/>
  </w:num>
  <w:num w:numId="13">
    <w:abstractNumId w:val="29"/>
  </w:num>
  <w:num w:numId="14">
    <w:abstractNumId w:val="34"/>
  </w:num>
  <w:num w:numId="15">
    <w:abstractNumId w:val="4"/>
  </w:num>
  <w:num w:numId="16">
    <w:abstractNumId w:val="39"/>
  </w:num>
  <w:num w:numId="17">
    <w:abstractNumId w:val="37"/>
  </w:num>
  <w:num w:numId="18">
    <w:abstractNumId w:val="24"/>
  </w:num>
  <w:num w:numId="19">
    <w:abstractNumId w:val="17"/>
  </w:num>
  <w:num w:numId="20">
    <w:abstractNumId w:val="21"/>
  </w:num>
  <w:num w:numId="21">
    <w:abstractNumId w:val="25"/>
  </w:num>
  <w:num w:numId="22">
    <w:abstractNumId w:val="22"/>
  </w:num>
  <w:num w:numId="23">
    <w:abstractNumId w:val="38"/>
  </w:num>
  <w:num w:numId="24">
    <w:abstractNumId w:val="31"/>
  </w:num>
  <w:num w:numId="25">
    <w:abstractNumId w:val="12"/>
  </w:num>
  <w:num w:numId="26">
    <w:abstractNumId w:val="40"/>
  </w:num>
  <w:num w:numId="27">
    <w:abstractNumId w:val="26"/>
  </w:num>
  <w:num w:numId="28">
    <w:abstractNumId w:val="23"/>
  </w:num>
  <w:num w:numId="29">
    <w:abstractNumId w:val="32"/>
  </w:num>
  <w:num w:numId="30">
    <w:abstractNumId w:val="30"/>
  </w:num>
  <w:num w:numId="31">
    <w:abstractNumId w:val="36"/>
  </w:num>
  <w:num w:numId="32">
    <w:abstractNumId w:val="5"/>
  </w:num>
  <w:num w:numId="33">
    <w:abstractNumId w:val="7"/>
  </w:num>
  <w:num w:numId="34">
    <w:abstractNumId w:val="27"/>
  </w:num>
  <w:num w:numId="35">
    <w:abstractNumId w:val="33"/>
  </w:num>
  <w:num w:numId="36">
    <w:abstractNumId w:val="1"/>
  </w:num>
  <w:num w:numId="37">
    <w:abstractNumId w:val="2"/>
  </w:num>
  <w:num w:numId="38">
    <w:abstractNumId w:val="18"/>
  </w:num>
  <w:num w:numId="39">
    <w:abstractNumId w:val="9"/>
  </w:num>
  <w:num w:numId="40">
    <w:abstractNumId w:val="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D0A"/>
    <w:rsid w:val="00001E02"/>
    <w:rsid w:val="0000277F"/>
    <w:rsid w:val="00005826"/>
    <w:rsid w:val="0002299F"/>
    <w:rsid w:val="00024E02"/>
    <w:rsid w:val="00033B40"/>
    <w:rsid w:val="000357B9"/>
    <w:rsid w:val="00042830"/>
    <w:rsid w:val="00050AE3"/>
    <w:rsid w:val="000577D6"/>
    <w:rsid w:val="00062EE4"/>
    <w:rsid w:val="00063957"/>
    <w:rsid w:val="000700DA"/>
    <w:rsid w:val="00076E90"/>
    <w:rsid w:val="00083CE9"/>
    <w:rsid w:val="000D0821"/>
    <w:rsid w:val="00122E9E"/>
    <w:rsid w:val="00126E40"/>
    <w:rsid w:val="00127A78"/>
    <w:rsid w:val="00131898"/>
    <w:rsid w:val="00135830"/>
    <w:rsid w:val="00140695"/>
    <w:rsid w:val="00152A92"/>
    <w:rsid w:val="00163866"/>
    <w:rsid w:val="00193B86"/>
    <w:rsid w:val="001A0D7F"/>
    <w:rsid w:val="001A13DF"/>
    <w:rsid w:val="001B1394"/>
    <w:rsid w:val="001C27FA"/>
    <w:rsid w:val="001E5DA4"/>
    <w:rsid w:val="001F760B"/>
    <w:rsid w:val="0021122F"/>
    <w:rsid w:val="002449A1"/>
    <w:rsid w:val="00252DA4"/>
    <w:rsid w:val="00263E58"/>
    <w:rsid w:val="0026634F"/>
    <w:rsid w:val="0029102B"/>
    <w:rsid w:val="002C4937"/>
    <w:rsid w:val="002F00C3"/>
    <w:rsid w:val="002F28A9"/>
    <w:rsid w:val="00303A64"/>
    <w:rsid w:val="00307B44"/>
    <w:rsid w:val="00324B77"/>
    <w:rsid w:val="0034194A"/>
    <w:rsid w:val="00352080"/>
    <w:rsid w:val="003876CB"/>
    <w:rsid w:val="003D0D1B"/>
    <w:rsid w:val="003E76C1"/>
    <w:rsid w:val="00406FA1"/>
    <w:rsid w:val="004075A3"/>
    <w:rsid w:val="004168A9"/>
    <w:rsid w:val="004204E8"/>
    <w:rsid w:val="0043397D"/>
    <w:rsid w:val="0043484B"/>
    <w:rsid w:val="004562EC"/>
    <w:rsid w:val="004A72A7"/>
    <w:rsid w:val="004D4B33"/>
    <w:rsid w:val="004E63C4"/>
    <w:rsid w:val="00507287"/>
    <w:rsid w:val="0051071F"/>
    <w:rsid w:val="00512546"/>
    <w:rsid w:val="00520B1E"/>
    <w:rsid w:val="00544391"/>
    <w:rsid w:val="00554480"/>
    <w:rsid w:val="0058619D"/>
    <w:rsid w:val="005E02B0"/>
    <w:rsid w:val="005F25E9"/>
    <w:rsid w:val="005F49F1"/>
    <w:rsid w:val="00604D24"/>
    <w:rsid w:val="006149E7"/>
    <w:rsid w:val="00622518"/>
    <w:rsid w:val="00630D92"/>
    <w:rsid w:val="00645B3E"/>
    <w:rsid w:val="00654E6E"/>
    <w:rsid w:val="006749F3"/>
    <w:rsid w:val="006751A5"/>
    <w:rsid w:val="006762D2"/>
    <w:rsid w:val="006E1019"/>
    <w:rsid w:val="007428A9"/>
    <w:rsid w:val="00753510"/>
    <w:rsid w:val="00765B29"/>
    <w:rsid w:val="00781910"/>
    <w:rsid w:val="007B1B70"/>
    <w:rsid w:val="007B3F95"/>
    <w:rsid w:val="007C10A7"/>
    <w:rsid w:val="00824DE4"/>
    <w:rsid w:val="008428C9"/>
    <w:rsid w:val="008779AC"/>
    <w:rsid w:val="00890987"/>
    <w:rsid w:val="008C140C"/>
    <w:rsid w:val="008C4B04"/>
    <w:rsid w:val="008C556C"/>
    <w:rsid w:val="008D3DF9"/>
    <w:rsid w:val="008E34C8"/>
    <w:rsid w:val="008F18D5"/>
    <w:rsid w:val="00930A4E"/>
    <w:rsid w:val="00931AF0"/>
    <w:rsid w:val="00936B51"/>
    <w:rsid w:val="00937D0A"/>
    <w:rsid w:val="00957040"/>
    <w:rsid w:val="00966394"/>
    <w:rsid w:val="00980F2E"/>
    <w:rsid w:val="00990328"/>
    <w:rsid w:val="00996C34"/>
    <w:rsid w:val="009A3941"/>
    <w:rsid w:val="009C0E9A"/>
    <w:rsid w:val="009C6265"/>
    <w:rsid w:val="009D1752"/>
    <w:rsid w:val="009D5E1F"/>
    <w:rsid w:val="00A50665"/>
    <w:rsid w:val="00AA7953"/>
    <w:rsid w:val="00AD000F"/>
    <w:rsid w:val="00AD50E3"/>
    <w:rsid w:val="00AE232F"/>
    <w:rsid w:val="00B03440"/>
    <w:rsid w:val="00B07D73"/>
    <w:rsid w:val="00B11B4A"/>
    <w:rsid w:val="00B26C08"/>
    <w:rsid w:val="00B27724"/>
    <w:rsid w:val="00B47DE1"/>
    <w:rsid w:val="00B55203"/>
    <w:rsid w:val="00B6656C"/>
    <w:rsid w:val="00B96C02"/>
    <w:rsid w:val="00BA23C6"/>
    <w:rsid w:val="00BE7074"/>
    <w:rsid w:val="00BF093E"/>
    <w:rsid w:val="00C009AD"/>
    <w:rsid w:val="00C154C0"/>
    <w:rsid w:val="00C17F4F"/>
    <w:rsid w:val="00C231CF"/>
    <w:rsid w:val="00C564FB"/>
    <w:rsid w:val="00C80915"/>
    <w:rsid w:val="00C8404F"/>
    <w:rsid w:val="00CA05F3"/>
    <w:rsid w:val="00CA5075"/>
    <w:rsid w:val="00CB004D"/>
    <w:rsid w:val="00CB7310"/>
    <w:rsid w:val="00D139A8"/>
    <w:rsid w:val="00D91FD5"/>
    <w:rsid w:val="00DA4955"/>
    <w:rsid w:val="00DA78DA"/>
    <w:rsid w:val="00DF1758"/>
    <w:rsid w:val="00E20C1B"/>
    <w:rsid w:val="00E37526"/>
    <w:rsid w:val="00E70459"/>
    <w:rsid w:val="00E70AF7"/>
    <w:rsid w:val="00E74D9C"/>
    <w:rsid w:val="00EB1BE0"/>
    <w:rsid w:val="00EC5501"/>
    <w:rsid w:val="00ED0D86"/>
    <w:rsid w:val="00ED2512"/>
    <w:rsid w:val="00ED67B9"/>
    <w:rsid w:val="00EF3726"/>
    <w:rsid w:val="00F2474C"/>
    <w:rsid w:val="00F24E2D"/>
    <w:rsid w:val="00F34AC4"/>
    <w:rsid w:val="00F40994"/>
    <w:rsid w:val="00F43355"/>
    <w:rsid w:val="00F52C38"/>
    <w:rsid w:val="00F54FE7"/>
    <w:rsid w:val="00F637FB"/>
    <w:rsid w:val="00F76BB3"/>
    <w:rsid w:val="00F83FDE"/>
    <w:rsid w:val="00FA4A38"/>
    <w:rsid w:val="00FB0EC9"/>
    <w:rsid w:val="00FB5DCA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7D0A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7D0A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2"/>
    </w:rPr>
  </w:style>
  <w:style w:type="paragraph" w:styleId="3">
    <w:name w:val="heading 3"/>
    <w:basedOn w:val="a"/>
    <w:next w:val="a"/>
    <w:link w:val="30"/>
    <w:qFormat/>
    <w:rsid w:val="00937D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7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7D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7D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37D0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937D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37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D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7D0A"/>
    <w:rPr>
      <w:rFonts w:ascii="Times New Roman" w:eastAsia="Times New Roman" w:hAnsi="Times New Roman" w:cs="Times New Roman"/>
      <w:b/>
      <w:bCs/>
      <w:sz w:val="4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7D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7D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7D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7D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37D0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7D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7D0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37D0A"/>
    <w:pPr>
      <w:widowControl w:val="0"/>
      <w:autoSpaceDE w:val="0"/>
      <w:autoSpaceDN w:val="0"/>
      <w:adjustRightInd w:val="0"/>
      <w:spacing w:line="338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37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37D0A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937D0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937D0A"/>
    <w:pPr>
      <w:spacing w:before="3240"/>
      <w:ind w:right="-25"/>
      <w:jc w:val="center"/>
    </w:pPr>
    <w:rPr>
      <w:b/>
      <w:bCs/>
      <w:sz w:val="56"/>
    </w:rPr>
  </w:style>
  <w:style w:type="character" w:customStyle="1" w:styleId="a8">
    <w:name w:val="Подзаголовок Знак"/>
    <w:basedOn w:val="a0"/>
    <w:link w:val="a7"/>
    <w:rsid w:val="00937D0A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9">
    <w:name w:val="Body Text Indent"/>
    <w:basedOn w:val="a"/>
    <w:link w:val="aa"/>
    <w:rsid w:val="00937D0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3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37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37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37D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937D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37D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rsid w:val="00937D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937D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7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37D0A"/>
    <w:pPr>
      <w:ind w:left="720"/>
      <w:contextualSpacing/>
    </w:pPr>
  </w:style>
  <w:style w:type="table" w:styleId="af0">
    <w:name w:val="Table Grid"/>
    <w:basedOn w:val="a1"/>
    <w:rsid w:val="00937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937D0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937D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37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rsid w:val="00937D0A"/>
    <w:rPr>
      <w:szCs w:val="24"/>
    </w:rPr>
  </w:style>
  <w:style w:type="paragraph" w:styleId="af3">
    <w:name w:val="annotation text"/>
    <w:basedOn w:val="a"/>
    <w:link w:val="af2"/>
    <w:rsid w:val="00937D0A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11">
    <w:name w:val="Текст примечания Знак1"/>
    <w:basedOn w:val="a0"/>
    <w:rsid w:val="00937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rsid w:val="00937D0A"/>
    <w:rPr>
      <w:rFonts w:ascii="Tahoma" w:hAnsi="Tahoma" w:cs="Tahoma"/>
      <w:shd w:val="clear" w:color="auto" w:fill="000080"/>
    </w:rPr>
  </w:style>
  <w:style w:type="paragraph" w:styleId="af5">
    <w:name w:val="Document Map"/>
    <w:basedOn w:val="a"/>
    <w:link w:val="af4"/>
    <w:rsid w:val="00937D0A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rsid w:val="00937D0A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937D0A"/>
    <w:rPr>
      <w:color w:val="808080"/>
    </w:rPr>
  </w:style>
  <w:style w:type="paragraph" w:styleId="af7">
    <w:name w:val="Balloon Text"/>
    <w:basedOn w:val="a"/>
    <w:link w:val="af8"/>
    <w:uiPriority w:val="99"/>
    <w:unhideWhenUsed/>
    <w:rsid w:val="00937D0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37D0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Plain Text"/>
    <w:basedOn w:val="a"/>
    <w:link w:val="afa"/>
    <w:rsid w:val="00937D0A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37D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8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6.bin"/><Relationship Id="rId45" Type="http://schemas.openxmlformats.org/officeDocument/2006/relationships/image" Target="media/image10.wmf"/><Relationship Id="rId53" Type="http://schemas.openxmlformats.org/officeDocument/2006/relationships/oleObject" Target="embeddings/oleObject38.bin"/><Relationship Id="rId58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0.bin"/><Relationship Id="rId52" Type="http://schemas.openxmlformats.org/officeDocument/2006/relationships/oleObject" Target="embeddings/oleObject37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9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36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Владимир</cp:lastModifiedBy>
  <cp:revision>7</cp:revision>
  <cp:lastPrinted>2017-03-30T04:57:00Z</cp:lastPrinted>
  <dcterms:created xsi:type="dcterms:W3CDTF">2017-03-12T14:52:00Z</dcterms:created>
  <dcterms:modified xsi:type="dcterms:W3CDTF">2017-03-30T05:24:00Z</dcterms:modified>
</cp:coreProperties>
</file>